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517" w:rsidRPr="00A95709" w:rsidRDefault="0018744C">
      <w:pPr>
        <w:rPr>
          <w:rFonts w:ascii="Times New Roman" w:hAnsi="Times New Roman" w:cs="Times New Roman"/>
          <w:sz w:val="24"/>
          <w:szCs w:val="24"/>
          <w:lang w:val="ru-RU"/>
        </w:rPr>
        <w:sectPr w:rsidR="009F6517" w:rsidRPr="00A95709" w:rsidSect="0018744C">
          <w:pgSz w:w="11906" w:h="16383"/>
          <w:pgMar w:top="0" w:right="0" w:bottom="0" w:left="0" w:header="720" w:footer="720" w:gutter="0"/>
          <w:cols w:space="720"/>
        </w:sectPr>
      </w:pPr>
      <w:bookmarkStart w:id="0" w:name="block-33680312"/>
      <w:r>
        <w:rPr>
          <w:rFonts w:ascii="Times New Roman" w:hAnsi="Times New Roman"/>
          <w:b/>
          <w:noProof/>
          <w:color w:val="000000"/>
          <w:sz w:val="28"/>
          <w:lang w:val="ru-RU" w:eastAsia="ru-RU"/>
        </w:rPr>
        <w:drawing>
          <wp:inline distT="0" distB="0" distL="0" distR="0" wp14:anchorId="524FEBF8" wp14:editId="5F1C731E">
            <wp:extent cx="7486650" cy="10382250"/>
            <wp:effectExtent l="0" t="0" r="0" b="0"/>
            <wp:docPr id="1" name="Рисунок 1" descr="C:\Users\user\Desktop\РП 2024-2025\сканы\лит 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лит 10-1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90320" cy="10387340"/>
                    </a:xfrm>
                    <a:prstGeom prst="rect">
                      <a:avLst/>
                    </a:prstGeom>
                    <a:noFill/>
                    <a:ln>
                      <a:noFill/>
                    </a:ln>
                  </pic:spPr>
                </pic:pic>
              </a:graphicData>
            </a:graphic>
          </wp:inline>
        </w:drawing>
      </w:r>
    </w:p>
    <w:p w:rsidR="009F6517" w:rsidRPr="00A95709" w:rsidRDefault="00B95F3A" w:rsidP="0018744C">
      <w:pPr>
        <w:spacing w:after="0"/>
        <w:ind w:left="120"/>
        <w:jc w:val="center"/>
        <w:rPr>
          <w:rFonts w:ascii="Times New Roman" w:hAnsi="Times New Roman" w:cs="Times New Roman"/>
          <w:sz w:val="24"/>
          <w:szCs w:val="24"/>
          <w:lang w:val="ru-RU"/>
        </w:rPr>
      </w:pPr>
      <w:bookmarkStart w:id="1" w:name="block-33680310"/>
      <w:bookmarkEnd w:id="0"/>
      <w:r w:rsidRPr="00A95709">
        <w:rPr>
          <w:rFonts w:ascii="Times New Roman" w:hAnsi="Times New Roman" w:cs="Times New Roman"/>
          <w:b/>
          <w:color w:val="000000"/>
          <w:sz w:val="24"/>
          <w:szCs w:val="24"/>
          <w:lang w:val="ru-RU"/>
        </w:rPr>
        <w:lastRenderedPageBreak/>
        <w:t>ПОЯСНИТЕЛЬНАЯ ЗАПИСКА</w:t>
      </w:r>
    </w:p>
    <w:p w:rsidR="009F6517" w:rsidRPr="00A95709" w:rsidRDefault="009F6517">
      <w:pPr>
        <w:spacing w:after="0"/>
        <w:ind w:left="120"/>
        <w:rPr>
          <w:rFonts w:ascii="Times New Roman" w:hAnsi="Times New Roman" w:cs="Times New Roman"/>
          <w:sz w:val="24"/>
          <w:szCs w:val="24"/>
          <w:lang w:val="ru-RU"/>
        </w:rPr>
      </w:pP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9F6517" w:rsidRPr="00A95709" w:rsidRDefault="00B95F3A" w:rsidP="0018744C">
      <w:pPr>
        <w:spacing w:after="0" w:line="240" w:lineRule="auto"/>
        <w:ind w:left="12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ОБЩАЯ ХАРАКТЕРИСТИКА УЧЕБНОГО ПРЕДМЕТА «ЛИТЕРАТУРА»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Х – начала ХХ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 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 рабочей программе учебного предмета «Литература» учтены этапы российского историко-литературного процесса второй половины 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Х – начала ХХ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 xml:space="preserve"> века, представлены разделы, включающие произведения литератур народов России и зарубежной литературы.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9F6517" w:rsidRPr="00A95709" w:rsidRDefault="00B95F3A" w:rsidP="0018744C">
      <w:pPr>
        <w:spacing w:after="0" w:line="240" w:lineRule="auto"/>
        <w:ind w:left="12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ЦЕЛИ ИЗУЧЕНИЯ УЧЕБНОГО ПРЕДМЕТА «ЛИТЕРАТУРА»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Цели изучения предмета «Литература» в средней школе состоят:</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 развитии ценностно-смысловой сферы личности на основе высоких этических идеалов;</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Х – начала ХХ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Задачи, связанные с воспитанием читательских качеств </w:t>
      </w:r>
      <w:r w:rsidRPr="00A95709">
        <w:rPr>
          <w:rFonts w:ascii="Times New Roman" w:hAnsi="Times New Roman" w:cs="Times New Roman"/>
          <w:color w:val="000000"/>
          <w:spacing w:val="-2"/>
          <w:sz w:val="24"/>
          <w:szCs w:val="24"/>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A95709">
        <w:rPr>
          <w:rFonts w:ascii="Times New Roman" w:hAnsi="Times New Roman" w:cs="Times New Roman"/>
          <w:color w:val="000000"/>
          <w:sz w:val="24"/>
          <w:szCs w:val="24"/>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9F6517" w:rsidRPr="00A95709" w:rsidRDefault="00B95F3A" w:rsidP="0018744C">
      <w:pPr>
        <w:spacing w:after="0" w:line="240" w:lineRule="auto"/>
        <w:ind w:left="12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МЕСТО УЧЕБНОГО ПРЕДМЕТА «ЛИТЕРАТУРА» В УЧЕБНОМ ПЛАНЕ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18744C" w:rsidRDefault="0018744C" w:rsidP="0018744C">
      <w:pPr>
        <w:spacing w:after="0" w:line="240" w:lineRule="auto"/>
        <w:ind w:left="120"/>
        <w:rPr>
          <w:rFonts w:ascii="Times New Roman" w:hAnsi="Times New Roman" w:cs="Times New Roman"/>
          <w:b/>
          <w:color w:val="000000"/>
          <w:sz w:val="24"/>
          <w:szCs w:val="24"/>
          <w:lang w:val="ru-RU"/>
        </w:rPr>
      </w:pPr>
      <w:bookmarkStart w:id="2" w:name="block-33680314"/>
      <w:bookmarkEnd w:id="1"/>
    </w:p>
    <w:p w:rsidR="009F6517" w:rsidRPr="00A95709" w:rsidRDefault="00B95F3A" w:rsidP="0018744C">
      <w:pPr>
        <w:spacing w:after="0" w:line="240" w:lineRule="auto"/>
        <w:ind w:left="120"/>
        <w:jc w:val="center"/>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СОДЕРЖАНИЕ УЧЕБНОГО ПРЕДМЕТА «ЛИТЕРАТУРА»</w:t>
      </w:r>
    </w:p>
    <w:p w:rsidR="009F6517" w:rsidRPr="00A95709" w:rsidRDefault="009F6517" w:rsidP="0018744C">
      <w:pPr>
        <w:spacing w:after="0" w:line="240" w:lineRule="auto"/>
        <w:ind w:left="120"/>
        <w:rPr>
          <w:rFonts w:ascii="Times New Roman" w:hAnsi="Times New Roman" w:cs="Times New Roman"/>
          <w:sz w:val="24"/>
          <w:szCs w:val="24"/>
          <w:lang w:val="ru-RU"/>
        </w:rPr>
      </w:pPr>
    </w:p>
    <w:p w:rsidR="009F6517" w:rsidRPr="00A95709" w:rsidRDefault="00B95F3A" w:rsidP="0018744C">
      <w:pPr>
        <w:spacing w:after="0" w:line="240" w:lineRule="auto"/>
        <w:ind w:left="12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10 КЛАСС</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Обобщающее повторение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Основные этапы литературного процесса от древнерусской литературы до литературы первой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w:t>
      </w:r>
      <w:r w:rsidRPr="00A95709">
        <w:rPr>
          <w:rFonts w:ascii="Times New Roman" w:hAnsi="Times New Roman" w:cs="Times New Roman"/>
          <w:color w:val="000000"/>
          <w:sz w:val="24"/>
          <w:szCs w:val="24"/>
          <w:lang w:val="ru-RU"/>
        </w:rPr>
        <w:lastRenderedPageBreak/>
        <w:t>(стихотворения,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Литература второй половины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века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А. Н. Островский. </w:t>
      </w:r>
      <w:r w:rsidRPr="00A95709">
        <w:rPr>
          <w:rFonts w:ascii="Times New Roman" w:hAnsi="Times New Roman" w:cs="Times New Roman"/>
          <w:color w:val="000000"/>
          <w:sz w:val="24"/>
          <w:szCs w:val="24"/>
          <w:lang w:val="ru-RU"/>
        </w:rPr>
        <w:t>Драма «Гроза».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И. А. Гончаров.</w:t>
      </w:r>
      <w:r w:rsidRPr="00A95709">
        <w:rPr>
          <w:rFonts w:ascii="Times New Roman" w:hAnsi="Times New Roman" w:cs="Times New Roman"/>
          <w:color w:val="000000"/>
          <w:sz w:val="24"/>
          <w:szCs w:val="24"/>
          <w:lang w:val="ru-RU"/>
        </w:rPr>
        <w:t xml:space="preserve"> Роман «Обломов».</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И. С. Тургенев. </w:t>
      </w:r>
      <w:r w:rsidRPr="00A95709">
        <w:rPr>
          <w:rFonts w:ascii="Times New Roman" w:hAnsi="Times New Roman" w:cs="Times New Roman"/>
          <w:color w:val="000000"/>
          <w:sz w:val="24"/>
          <w:szCs w:val="24"/>
          <w:lang w:val="ru-RU"/>
        </w:rPr>
        <w:t>Роман «Отцы и дети».</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Ф. И. Тютчев.</w:t>
      </w:r>
      <w:r w:rsidRPr="00A95709">
        <w:rPr>
          <w:rFonts w:ascii="Times New Roman" w:hAnsi="Times New Roman" w:cs="Times New Roman"/>
          <w:color w:val="000000"/>
          <w:sz w:val="24"/>
          <w:szCs w:val="24"/>
          <w:lang w:val="ru-RU"/>
        </w:rPr>
        <w:t xml:space="preserve"> Стихотворения </w:t>
      </w:r>
      <w:bookmarkStart w:id="3" w:name="48bc43c6-6543-4d2e-be22-d1d9dcade9cc"/>
      <w:r w:rsidRPr="00A95709">
        <w:rPr>
          <w:rFonts w:ascii="Times New Roman" w:hAnsi="Times New Roman" w:cs="Times New Roman"/>
          <w:color w:val="000000"/>
          <w:sz w:val="24"/>
          <w:szCs w:val="24"/>
          <w:lang w:val="ru-RU"/>
        </w:rPr>
        <w:t>(не менее трёх по выбору). Например, «</w:t>
      </w:r>
      <w:r w:rsidRPr="00A95709">
        <w:rPr>
          <w:rFonts w:ascii="Times New Roman" w:hAnsi="Times New Roman" w:cs="Times New Roman"/>
          <w:color w:val="000000"/>
          <w:sz w:val="24"/>
          <w:szCs w:val="24"/>
        </w:rPr>
        <w:t>Silentium</w:t>
      </w:r>
      <w:r w:rsidRPr="00A95709">
        <w:rPr>
          <w:rFonts w:ascii="Times New Roman" w:hAnsi="Times New Roman" w:cs="Times New Roman"/>
          <w:color w:val="000000"/>
          <w:sz w:val="24"/>
          <w:szCs w:val="24"/>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Н. А. Некрасов.</w:t>
      </w:r>
      <w:r w:rsidRPr="00A95709">
        <w:rPr>
          <w:rFonts w:ascii="Times New Roman" w:hAnsi="Times New Roman" w:cs="Times New Roman"/>
          <w:color w:val="000000"/>
          <w:sz w:val="24"/>
          <w:szCs w:val="24"/>
          <w:lang w:val="ru-RU"/>
        </w:rPr>
        <w:t xml:space="preserve"> Стихотворения </w:t>
      </w:r>
      <w:bookmarkStart w:id="4" w:name="031b8cc4-cde5-4a9c-905b-e00f20638553"/>
      <w:r w:rsidRPr="00A95709">
        <w:rPr>
          <w:rFonts w:ascii="Times New Roman" w:hAnsi="Times New Roman" w:cs="Times New Roman"/>
          <w:color w:val="000000"/>
          <w:sz w:val="24"/>
          <w:szCs w:val="24"/>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Поэма «Кому на Руси жить хорошо».</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А. А. Фет.</w:t>
      </w:r>
      <w:r w:rsidRPr="00A95709">
        <w:rPr>
          <w:rFonts w:ascii="Times New Roman" w:hAnsi="Times New Roman" w:cs="Times New Roman"/>
          <w:color w:val="000000"/>
          <w:sz w:val="24"/>
          <w:szCs w:val="24"/>
          <w:lang w:val="ru-RU"/>
        </w:rPr>
        <w:t xml:space="preserve"> Стихотворения </w:t>
      </w:r>
      <w:bookmarkStart w:id="5" w:name="eb23db15-b015-4a3a-8a97-7db9cc20cece"/>
      <w:r w:rsidRPr="00A95709">
        <w:rPr>
          <w:rFonts w:ascii="Times New Roman" w:hAnsi="Times New Roman" w:cs="Times New Roman"/>
          <w:color w:val="000000"/>
          <w:sz w:val="24"/>
          <w:szCs w:val="24"/>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М. Е. Салтыков-Щедрин.</w:t>
      </w:r>
      <w:r w:rsidRPr="00A95709">
        <w:rPr>
          <w:rFonts w:ascii="Times New Roman" w:hAnsi="Times New Roman" w:cs="Times New Roman"/>
          <w:color w:val="000000"/>
          <w:sz w:val="24"/>
          <w:szCs w:val="24"/>
          <w:lang w:val="ru-RU"/>
        </w:rPr>
        <w:t xml:space="preserve"> Роман-хроника «История одного города» </w:t>
      </w:r>
      <w:bookmarkStart w:id="6" w:name="29387ada-5345-4af2-8dea-d972ed55bcee"/>
      <w:r w:rsidRPr="00A95709">
        <w:rPr>
          <w:rFonts w:ascii="Times New Roman" w:hAnsi="Times New Roman" w:cs="Times New Roman"/>
          <w:color w:val="000000"/>
          <w:sz w:val="24"/>
          <w:szCs w:val="24"/>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Ф. М. Достоевский.</w:t>
      </w:r>
      <w:r w:rsidRPr="00A95709">
        <w:rPr>
          <w:rFonts w:ascii="Times New Roman" w:hAnsi="Times New Roman" w:cs="Times New Roman"/>
          <w:color w:val="000000"/>
          <w:sz w:val="24"/>
          <w:szCs w:val="24"/>
          <w:lang w:val="ru-RU"/>
        </w:rPr>
        <w:t xml:space="preserve"> Роман «Преступление и наказание».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 Н. Толстой.</w:t>
      </w:r>
      <w:r w:rsidRPr="00A95709">
        <w:rPr>
          <w:rFonts w:ascii="Times New Roman" w:hAnsi="Times New Roman" w:cs="Times New Roman"/>
          <w:color w:val="000000"/>
          <w:sz w:val="24"/>
          <w:szCs w:val="24"/>
          <w:lang w:val="ru-RU"/>
        </w:rPr>
        <w:t xml:space="preserve"> Роман-эпопея «Война и мир».</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Н. С. Лесков.</w:t>
      </w:r>
      <w:r w:rsidRPr="00A95709">
        <w:rPr>
          <w:rFonts w:ascii="Times New Roman" w:hAnsi="Times New Roman" w:cs="Times New Roman"/>
          <w:color w:val="000000"/>
          <w:sz w:val="24"/>
          <w:szCs w:val="24"/>
          <w:lang w:val="ru-RU"/>
        </w:rPr>
        <w:t xml:space="preserve"> Рассказы и повести </w:t>
      </w:r>
      <w:bookmarkStart w:id="7" w:name="990e385f-9c2d-4e67-9c0b-d1aecc4752da"/>
      <w:r w:rsidRPr="00A95709">
        <w:rPr>
          <w:rFonts w:ascii="Times New Roman" w:hAnsi="Times New Roman" w:cs="Times New Roman"/>
          <w:color w:val="000000"/>
          <w:sz w:val="24"/>
          <w:szCs w:val="24"/>
          <w:lang w:val="ru-RU"/>
        </w:rPr>
        <w:t>(не менее одного произведения по выбору). Например, «Очарованный странник», «Однодум» и др.</w:t>
      </w:r>
      <w:bookmarkEnd w:id="7"/>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А. П. Чехов. </w:t>
      </w:r>
      <w:r w:rsidRPr="00A95709">
        <w:rPr>
          <w:rFonts w:ascii="Times New Roman" w:hAnsi="Times New Roman" w:cs="Times New Roman"/>
          <w:color w:val="000000"/>
          <w:sz w:val="24"/>
          <w:szCs w:val="24"/>
          <w:lang w:val="ru-RU"/>
        </w:rPr>
        <w:t xml:space="preserve">Рассказы </w:t>
      </w:r>
      <w:bookmarkStart w:id="8" w:name="b3d897a5-ac88-4049-9662-d528178c90e0"/>
      <w:r w:rsidRPr="00A95709">
        <w:rPr>
          <w:rFonts w:ascii="Times New Roman" w:hAnsi="Times New Roman" w:cs="Times New Roman"/>
          <w:color w:val="000000"/>
          <w:sz w:val="24"/>
          <w:szCs w:val="24"/>
          <w:lang w:val="ru-RU"/>
        </w:rPr>
        <w:t>(не менее трёх по выбору). Например, «Студент», «Ионыч», «Дама с собачкой», «Человек в футляре» и др.</w:t>
      </w:r>
      <w:bookmarkEnd w:id="8"/>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Комедия «Вишнёвый сад».</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Литературная критика второй половины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века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Статьи </w:t>
      </w:r>
      <w:r w:rsidRPr="00A95709">
        <w:rPr>
          <w:rFonts w:ascii="Times New Roman" w:hAnsi="Times New Roman" w:cs="Times New Roman"/>
          <w:color w:val="000000"/>
          <w:sz w:val="24"/>
          <w:szCs w:val="24"/>
        </w:rPr>
        <w:t>H</w:t>
      </w:r>
      <w:r w:rsidRPr="00A95709">
        <w:rPr>
          <w:rFonts w:ascii="Times New Roman" w:hAnsi="Times New Roman" w:cs="Times New Roman"/>
          <w:color w:val="000000"/>
          <w:sz w:val="24"/>
          <w:szCs w:val="24"/>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A95709">
        <w:rPr>
          <w:rFonts w:ascii="Times New Roman" w:hAnsi="Times New Roman" w:cs="Times New Roman"/>
          <w:color w:val="000000"/>
          <w:sz w:val="24"/>
          <w:szCs w:val="24"/>
          <w:lang w:val="ru-RU"/>
        </w:rPr>
        <w:t>(не менее двух статей по выбору в соответствии с изучаемым художественным произведением).</w:t>
      </w:r>
      <w:bookmarkEnd w:id="9"/>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Литература народов России</w:t>
      </w:r>
      <w:r w:rsidRPr="00A95709">
        <w:rPr>
          <w:rFonts w:ascii="Times New Roman" w:hAnsi="Times New Roman" w:cs="Times New Roman"/>
          <w:color w:val="000000"/>
          <w:sz w:val="24"/>
          <w:szCs w:val="24"/>
          <w:lang w:val="ru-RU"/>
        </w:rPr>
        <w:t xml:space="preserve">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Стихотворения </w:t>
      </w:r>
      <w:bookmarkStart w:id="10" w:name="3b5cbcbb-b3a7-4749-abe3-3cc4e5bb2c8e"/>
      <w:r w:rsidRPr="00A95709">
        <w:rPr>
          <w:rFonts w:ascii="Times New Roman" w:hAnsi="Times New Roman" w:cs="Times New Roman"/>
          <w:color w:val="000000"/>
          <w:sz w:val="24"/>
          <w:szCs w:val="24"/>
          <w:lang w:val="ru-RU"/>
        </w:rPr>
        <w:t>(не менее одного по выбору). Например, Г. Тукая, К. Хетагурова и др.</w:t>
      </w:r>
      <w:bookmarkEnd w:id="10"/>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Зарубежная литература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Зарубежная проза второй половины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века</w:t>
      </w:r>
      <w:r w:rsidRPr="00A95709">
        <w:rPr>
          <w:rFonts w:ascii="Times New Roman" w:hAnsi="Times New Roman" w:cs="Times New Roman"/>
          <w:color w:val="000000"/>
          <w:sz w:val="24"/>
          <w:szCs w:val="24"/>
          <w:lang w:val="ru-RU"/>
        </w:rPr>
        <w:t xml:space="preserve"> </w:t>
      </w:r>
      <w:bookmarkStart w:id="11" w:name="17f2a42b-a940-4cfd-a18f-21015aa4cb94"/>
      <w:r w:rsidRPr="00A95709">
        <w:rPr>
          <w:rFonts w:ascii="Times New Roman" w:hAnsi="Times New Roman" w:cs="Times New Roman"/>
          <w:color w:val="000000"/>
          <w:sz w:val="24"/>
          <w:szCs w:val="24"/>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Зарубежная поэзия второй половины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века</w:t>
      </w:r>
      <w:r w:rsidRPr="00A95709">
        <w:rPr>
          <w:rFonts w:ascii="Times New Roman" w:hAnsi="Times New Roman" w:cs="Times New Roman"/>
          <w:color w:val="000000"/>
          <w:sz w:val="24"/>
          <w:szCs w:val="24"/>
          <w:lang w:val="ru-RU"/>
        </w:rPr>
        <w:t xml:space="preserve"> </w:t>
      </w:r>
      <w:bookmarkStart w:id="12" w:name="8c1c8fd1-efb4-4f51-b941-6453d6bfb8b8"/>
      <w:r w:rsidRPr="00A95709">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А. Рембо, Ш. Бодлера и др.</w:t>
      </w:r>
      <w:bookmarkEnd w:id="12"/>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pacing w:val="-4"/>
          <w:sz w:val="24"/>
          <w:szCs w:val="24"/>
          <w:lang w:val="ru-RU"/>
        </w:rPr>
        <w:t xml:space="preserve">Зарубежная драматургия второй половины </w:t>
      </w:r>
      <w:r w:rsidRPr="00A95709">
        <w:rPr>
          <w:rFonts w:ascii="Times New Roman" w:hAnsi="Times New Roman" w:cs="Times New Roman"/>
          <w:b/>
          <w:color w:val="000000"/>
          <w:spacing w:val="-4"/>
          <w:sz w:val="24"/>
          <w:szCs w:val="24"/>
        </w:rPr>
        <w:t>XIX</w:t>
      </w:r>
      <w:r w:rsidRPr="00A95709">
        <w:rPr>
          <w:rFonts w:ascii="Times New Roman" w:hAnsi="Times New Roman" w:cs="Times New Roman"/>
          <w:b/>
          <w:color w:val="000000"/>
          <w:spacing w:val="-4"/>
          <w:sz w:val="24"/>
          <w:szCs w:val="24"/>
          <w:lang w:val="ru-RU"/>
        </w:rPr>
        <w:t xml:space="preserve"> века</w:t>
      </w:r>
      <w:r w:rsidRPr="00A95709">
        <w:rPr>
          <w:rFonts w:ascii="Times New Roman" w:hAnsi="Times New Roman" w:cs="Times New Roman"/>
          <w:color w:val="000000"/>
          <w:spacing w:val="-4"/>
          <w:sz w:val="24"/>
          <w:szCs w:val="24"/>
          <w:lang w:val="ru-RU"/>
        </w:rPr>
        <w:t xml:space="preserve"> </w:t>
      </w:r>
      <w:bookmarkStart w:id="13" w:name="ae74ab82-e821-4eb4-b0bf-0ee6839f9b5f"/>
      <w:r w:rsidRPr="00A95709">
        <w:rPr>
          <w:rFonts w:ascii="Times New Roman" w:hAnsi="Times New Roman" w:cs="Times New Roman"/>
          <w:color w:val="000000"/>
          <w:spacing w:val="-4"/>
          <w:sz w:val="24"/>
          <w:szCs w:val="24"/>
          <w:lang w:val="ru-RU"/>
        </w:rPr>
        <w:t>(не менее одного произведения по выбору). Например, пьеса Г. Ибсена «Кукольный дом» и др.</w:t>
      </w:r>
      <w:bookmarkEnd w:id="13"/>
    </w:p>
    <w:p w:rsidR="009F6517" w:rsidRPr="00A95709" w:rsidRDefault="00B95F3A" w:rsidP="0018744C">
      <w:pPr>
        <w:spacing w:after="0" w:line="240" w:lineRule="auto"/>
        <w:ind w:left="12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11 КЛАСС</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Литература конца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 начала ХХ века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А. И. Куприн.</w:t>
      </w:r>
      <w:r w:rsidRPr="00A95709">
        <w:rPr>
          <w:rFonts w:ascii="Times New Roman" w:hAnsi="Times New Roman" w:cs="Times New Roman"/>
          <w:color w:val="000000"/>
          <w:sz w:val="24"/>
          <w:szCs w:val="24"/>
          <w:lang w:val="ru-RU"/>
        </w:rPr>
        <w:t xml:space="preserve"> Рассказы и повести </w:t>
      </w:r>
      <w:bookmarkStart w:id="14" w:name="f5b4f9c4-7443-4753-ba4c-a2c07976aef2"/>
      <w:r w:rsidRPr="00A95709">
        <w:rPr>
          <w:rFonts w:ascii="Times New Roman" w:hAnsi="Times New Roman" w:cs="Times New Roman"/>
          <w:color w:val="000000"/>
          <w:sz w:val="24"/>
          <w:szCs w:val="24"/>
          <w:lang w:val="ru-RU"/>
        </w:rPr>
        <w:t>(одно произведение по выбору). Например, «Гранатовый браслет», «Олеся» и др.</w:t>
      </w:r>
      <w:bookmarkEnd w:id="14"/>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 Н. Андреев.</w:t>
      </w:r>
      <w:r w:rsidRPr="00A95709">
        <w:rPr>
          <w:rFonts w:ascii="Times New Roman" w:hAnsi="Times New Roman" w:cs="Times New Roman"/>
          <w:color w:val="000000"/>
          <w:sz w:val="24"/>
          <w:szCs w:val="24"/>
          <w:lang w:val="ru-RU"/>
        </w:rPr>
        <w:t xml:space="preserve"> Рассказы и повести </w:t>
      </w:r>
      <w:bookmarkStart w:id="15" w:name="dc41bc66-179d-4397-83fd-ca30bee83713"/>
      <w:r w:rsidRPr="00A95709">
        <w:rPr>
          <w:rFonts w:ascii="Times New Roman" w:hAnsi="Times New Roman" w:cs="Times New Roman"/>
          <w:color w:val="000000"/>
          <w:sz w:val="24"/>
          <w:szCs w:val="24"/>
          <w:lang w:val="ru-RU"/>
        </w:rPr>
        <w:t>(одно произведение по выбору). Например, «Иуда Искариот», «Большой шлем» и др.</w:t>
      </w:r>
      <w:bookmarkEnd w:id="15"/>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М. Горький.</w:t>
      </w:r>
      <w:r w:rsidRPr="00A95709">
        <w:rPr>
          <w:rFonts w:ascii="Times New Roman" w:hAnsi="Times New Roman" w:cs="Times New Roman"/>
          <w:color w:val="000000"/>
          <w:sz w:val="24"/>
          <w:szCs w:val="24"/>
          <w:lang w:val="ru-RU"/>
        </w:rPr>
        <w:t xml:space="preserve"> Рассказы </w:t>
      </w:r>
      <w:bookmarkStart w:id="16" w:name="872871ae-76b1-4069-99bb-4813aeaf5b5f"/>
      <w:r w:rsidRPr="00A95709">
        <w:rPr>
          <w:rFonts w:ascii="Times New Roman" w:hAnsi="Times New Roman" w:cs="Times New Roman"/>
          <w:color w:val="000000"/>
          <w:sz w:val="24"/>
          <w:szCs w:val="24"/>
          <w:lang w:val="ru-RU"/>
        </w:rPr>
        <w:t>(один по выбору). Например, «Старуха Изергиль», «Макар Чудра», «Коновалов» и др.</w:t>
      </w:r>
      <w:bookmarkEnd w:id="16"/>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Пьеса «На дне».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Стихотворения поэтов Серебряного века</w:t>
      </w:r>
      <w:r w:rsidRPr="00A95709">
        <w:rPr>
          <w:rFonts w:ascii="Times New Roman" w:hAnsi="Times New Roman" w:cs="Times New Roman"/>
          <w:color w:val="000000"/>
          <w:sz w:val="24"/>
          <w:szCs w:val="24"/>
          <w:lang w:val="ru-RU"/>
        </w:rPr>
        <w:t xml:space="preserve"> </w:t>
      </w:r>
      <w:bookmarkStart w:id="17" w:name="85731615-6e36-4826-951f-8361c95154e0"/>
      <w:r w:rsidRPr="00A95709">
        <w:rPr>
          <w:rFonts w:ascii="Times New Roman" w:hAnsi="Times New Roman" w:cs="Times New Roman"/>
          <w:color w:val="000000"/>
          <w:sz w:val="24"/>
          <w:szCs w:val="24"/>
          <w:lang w:val="ru-RU"/>
        </w:rPr>
        <w:t>(не менее двух стихотворений одного поэта по выбору). Например, стихотворения К. Д. Бальмонта, М. А. Волошина, Н. С. Гумилёва и др.</w:t>
      </w:r>
      <w:bookmarkEnd w:id="17"/>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Литература ХХ века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И. А. Бунин. </w:t>
      </w:r>
      <w:r w:rsidRPr="00A95709">
        <w:rPr>
          <w:rFonts w:ascii="Times New Roman" w:hAnsi="Times New Roman" w:cs="Times New Roman"/>
          <w:color w:val="000000"/>
          <w:sz w:val="24"/>
          <w:szCs w:val="24"/>
          <w:lang w:val="ru-RU"/>
        </w:rPr>
        <w:t xml:space="preserve">Рассказы </w:t>
      </w:r>
      <w:bookmarkStart w:id="18" w:name="70a97074-7d81-4748-b129-2726f2b71a29"/>
      <w:r w:rsidRPr="00A95709">
        <w:rPr>
          <w:rFonts w:ascii="Times New Roman" w:hAnsi="Times New Roman" w:cs="Times New Roman"/>
          <w:color w:val="000000"/>
          <w:sz w:val="24"/>
          <w:szCs w:val="24"/>
          <w:lang w:val="ru-RU"/>
        </w:rPr>
        <w:t>(два по выбору). Например, «Антоновские яблоки», «Чистый понедельник», «Господин из Сан-Франциско» и др.</w:t>
      </w:r>
      <w:bookmarkEnd w:id="18"/>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lastRenderedPageBreak/>
        <w:t xml:space="preserve">А. А. Блок. </w:t>
      </w:r>
      <w:r w:rsidRPr="00A95709">
        <w:rPr>
          <w:rFonts w:ascii="Times New Roman" w:hAnsi="Times New Roman" w:cs="Times New Roman"/>
          <w:color w:val="000000"/>
          <w:sz w:val="24"/>
          <w:szCs w:val="24"/>
          <w:lang w:val="ru-RU"/>
        </w:rPr>
        <w:t xml:space="preserve">Стихотворения </w:t>
      </w:r>
      <w:bookmarkStart w:id="19" w:name="a4a6f4cc-a053-4bb5-b25e-c30aaf2ca70a"/>
      <w:r w:rsidRPr="00A95709">
        <w:rPr>
          <w:rFonts w:ascii="Times New Roman" w:hAnsi="Times New Roman" w:cs="Times New Roman"/>
          <w:color w:val="000000"/>
          <w:sz w:val="24"/>
          <w:szCs w:val="24"/>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Поэма «Двенадцать».</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В. В. Маяковский.</w:t>
      </w:r>
      <w:r w:rsidRPr="00A95709">
        <w:rPr>
          <w:rFonts w:ascii="Times New Roman" w:hAnsi="Times New Roman" w:cs="Times New Roman"/>
          <w:color w:val="000000"/>
          <w:sz w:val="24"/>
          <w:szCs w:val="24"/>
          <w:lang w:val="ru-RU"/>
        </w:rPr>
        <w:t xml:space="preserve"> Стихотворения </w:t>
      </w:r>
      <w:bookmarkStart w:id="20" w:name="2b3c2a47-fe46-4b3a-9c30-5945d739859d"/>
      <w:r w:rsidRPr="00A95709">
        <w:rPr>
          <w:rFonts w:ascii="Times New Roman" w:hAnsi="Times New Roman" w:cs="Times New Roman"/>
          <w:color w:val="000000"/>
          <w:sz w:val="24"/>
          <w:szCs w:val="24"/>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Поэма «Облако в штанах».</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С. А. Есенин.</w:t>
      </w:r>
      <w:r w:rsidRPr="00A95709">
        <w:rPr>
          <w:rFonts w:ascii="Times New Roman" w:hAnsi="Times New Roman" w:cs="Times New Roman"/>
          <w:color w:val="000000"/>
          <w:sz w:val="24"/>
          <w:szCs w:val="24"/>
          <w:lang w:val="ru-RU"/>
        </w:rPr>
        <w:t xml:space="preserve"> Стихотворения </w:t>
      </w:r>
      <w:bookmarkStart w:id="21" w:name="5201aaf3-88ee-4d00-a7eb-0a51549556d7"/>
      <w:r w:rsidRPr="00A95709">
        <w:rPr>
          <w:rFonts w:ascii="Times New Roman" w:hAnsi="Times New Roman" w:cs="Times New Roman"/>
          <w:color w:val="000000"/>
          <w:sz w:val="24"/>
          <w:szCs w:val="24"/>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О. Э. Мандельштам. </w:t>
      </w:r>
      <w:r w:rsidRPr="00A95709">
        <w:rPr>
          <w:rFonts w:ascii="Times New Roman" w:hAnsi="Times New Roman" w:cs="Times New Roman"/>
          <w:color w:val="000000"/>
          <w:sz w:val="24"/>
          <w:szCs w:val="24"/>
          <w:lang w:val="ru-RU"/>
        </w:rPr>
        <w:t xml:space="preserve">Стихотворения </w:t>
      </w:r>
      <w:bookmarkStart w:id="22" w:name="d5b7ec4e-d33b-40d4-8b9c-bf970e0bbae0"/>
      <w:r w:rsidRPr="00A95709">
        <w:rPr>
          <w:rFonts w:ascii="Times New Roman" w:hAnsi="Times New Roman" w:cs="Times New Roman"/>
          <w:color w:val="000000"/>
          <w:sz w:val="24"/>
          <w:szCs w:val="24"/>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2"/>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М. И. Цветаева. </w:t>
      </w:r>
      <w:r w:rsidRPr="00A95709">
        <w:rPr>
          <w:rFonts w:ascii="Times New Roman" w:hAnsi="Times New Roman" w:cs="Times New Roman"/>
          <w:color w:val="000000"/>
          <w:sz w:val="24"/>
          <w:szCs w:val="24"/>
          <w:lang w:val="ru-RU"/>
        </w:rPr>
        <w:t xml:space="preserve">Стихотворения </w:t>
      </w:r>
      <w:bookmarkStart w:id="23" w:name="9f93f7c1-1e22-45d6-9a45-d041873c5e06"/>
      <w:r w:rsidRPr="00A95709">
        <w:rPr>
          <w:rFonts w:ascii="Times New Roman" w:hAnsi="Times New Roman" w:cs="Times New Roman"/>
          <w:color w:val="000000"/>
          <w:sz w:val="24"/>
          <w:szCs w:val="24"/>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А. А. Ахматова.</w:t>
      </w:r>
      <w:r w:rsidRPr="00A95709">
        <w:rPr>
          <w:rFonts w:ascii="Times New Roman" w:hAnsi="Times New Roman" w:cs="Times New Roman"/>
          <w:color w:val="000000"/>
          <w:sz w:val="24"/>
          <w:szCs w:val="24"/>
          <w:lang w:val="ru-RU"/>
        </w:rPr>
        <w:t xml:space="preserve"> Стихотворения </w:t>
      </w:r>
      <w:bookmarkStart w:id="24" w:name="3c0cb7ed-a0a7-4ce4-9002-bab0b002304c"/>
      <w:r w:rsidRPr="00A95709">
        <w:rPr>
          <w:rFonts w:ascii="Times New Roman" w:hAnsi="Times New Roman" w:cs="Times New Roman"/>
          <w:color w:val="000000"/>
          <w:sz w:val="24"/>
          <w:szCs w:val="24"/>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Поэма «Реквием».</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Н.А. Островский.</w:t>
      </w:r>
      <w:r w:rsidRPr="00A95709">
        <w:rPr>
          <w:rFonts w:ascii="Times New Roman" w:hAnsi="Times New Roman" w:cs="Times New Roman"/>
          <w:color w:val="000000"/>
          <w:sz w:val="24"/>
          <w:szCs w:val="24"/>
          <w:lang w:val="ru-RU"/>
        </w:rPr>
        <w:t xml:space="preserve"> Роман «Как закалялась сталь» </w:t>
      </w:r>
      <w:bookmarkStart w:id="25" w:name="e48a01bf-d108-4a36-ac38-aea54fcbe3db"/>
      <w:r w:rsidRPr="00A95709">
        <w:rPr>
          <w:rFonts w:ascii="Times New Roman" w:hAnsi="Times New Roman" w:cs="Times New Roman"/>
          <w:color w:val="000000"/>
          <w:sz w:val="24"/>
          <w:szCs w:val="24"/>
          <w:lang w:val="ru-RU"/>
        </w:rPr>
        <w:t>(избранные главы).</w:t>
      </w:r>
      <w:bookmarkEnd w:id="25"/>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М. А. Шолохов.</w:t>
      </w:r>
      <w:r w:rsidRPr="00A95709">
        <w:rPr>
          <w:rFonts w:ascii="Times New Roman" w:hAnsi="Times New Roman" w:cs="Times New Roman"/>
          <w:color w:val="000000"/>
          <w:sz w:val="24"/>
          <w:szCs w:val="24"/>
          <w:lang w:val="ru-RU"/>
        </w:rPr>
        <w:t xml:space="preserve"> Роман-эпопея «Тихий Дон» </w:t>
      </w:r>
      <w:bookmarkStart w:id="26" w:name="f27c5f7b-a1ab-43d8-862a-0411b97a1265"/>
      <w:r w:rsidRPr="00A95709">
        <w:rPr>
          <w:rFonts w:ascii="Times New Roman" w:hAnsi="Times New Roman" w:cs="Times New Roman"/>
          <w:color w:val="000000"/>
          <w:sz w:val="24"/>
          <w:szCs w:val="24"/>
          <w:lang w:val="ru-RU"/>
        </w:rPr>
        <w:t>(избранные главы).</w:t>
      </w:r>
      <w:bookmarkEnd w:id="26"/>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М. А. Булгаков.</w:t>
      </w:r>
      <w:r w:rsidRPr="00A95709">
        <w:rPr>
          <w:rFonts w:ascii="Times New Roman" w:hAnsi="Times New Roman" w:cs="Times New Roman"/>
          <w:color w:val="000000"/>
          <w:sz w:val="24"/>
          <w:szCs w:val="24"/>
          <w:lang w:val="ru-RU"/>
        </w:rPr>
        <w:t xml:space="preserve"> </w:t>
      </w:r>
      <w:bookmarkStart w:id="27" w:name="a01209a2-1aac-4c6b-8f05-e081bbd51ccf"/>
      <w:r w:rsidRPr="00A95709">
        <w:rPr>
          <w:rFonts w:ascii="Times New Roman" w:hAnsi="Times New Roman" w:cs="Times New Roman"/>
          <w:color w:val="000000"/>
          <w:sz w:val="24"/>
          <w:szCs w:val="24"/>
          <w:lang w:val="ru-RU"/>
        </w:rPr>
        <w:t>Романы «Белая гвардия», «Мастер и Маргарита» (один роман по выбору).</w:t>
      </w:r>
      <w:bookmarkEnd w:id="27"/>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А. П. Платонов.</w:t>
      </w:r>
      <w:r w:rsidRPr="00A95709">
        <w:rPr>
          <w:rFonts w:ascii="Times New Roman" w:hAnsi="Times New Roman" w:cs="Times New Roman"/>
          <w:color w:val="000000"/>
          <w:sz w:val="24"/>
          <w:szCs w:val="24"/>
          <w:lang w:val="ru-RU"/>
        </w:rPr>
        <w:t xml:space="preserve"> Рассказы и повести </w:t>
      </w:r>
      <w:bookmarkStart w:id="28" w:name="25a48876-cee0-447d-87e6-2c57c5a3c824"/>
      <w:r w:rsidRPr="00A95709">
        <w:rPr>
          <w:rFonts w:ascii="Times New Roman" w:hAnsi="Times New Roman" w:cs="Times New Roman"/>
          <w:color w:val="000000"/>
          <w:sz w:val="24"/>
          <w:szCs w:val="24"/>
          <w:lang w:val="ru-RU"/>
        </w:rPr>
        <w:t>(одно произведение по выбору). Например, «В прекрасном и яростном мире», «Котлован», «Возвращение» и др.</w:t>
      </w:r>
      <w:bookmarkEnd w:id="28"/>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А. Т. Твардовский.</w:t>
      </w:r>
      <w:r w:rsidRPr="00A95709">
        <w:rPr>
          <w:rFonts w:ascii="Times New Roman" w:hAnsi="Times New Roman" w:cs="Times New Roman"/>
          <w:color w:val="000000"/>
          <w:sz w:val="24"/>
          <w:szCs w:val="24"/>
          <w:lang w:val="ru-RU"/>
        </w:rPr>
        <w:t xml:space="preserve"> Стихотворения </w:t>
      </w:r>
      <w:bookmarkStart w:id="29" w:name="e43fd9ee-b72b-4d83-8ff1-d3337a300cbf"/>
      <w:r w:rsidRPr="00A95709">
        <w:rPr>
          <w:rFonts w:ascii="Times New Roman" w:hAnsi="Times New Roman" w:cs="Times New Roman"/>
          <w:color w:val="000000"/>
          <w:sz w:val="24"/>
          <w:szCs w:val="24"/>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29"/>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Проза о Великой Отечественной войне</w:t>
      </w:r>
      <w:r w:rsidRPr="00A95709">
        <w:rPr>
          <w:rFonts w:ascii="Times New Roman" w:hAnsi="Times New Roman" w:cs="Times New Roman"/>
          <w:color w:val="000000"/>
          <w:sz w:val="24"/>
          <w:szCs w:val="24"/>
          <w:lang w:val="ru-RU"/>
        </w:rPr>
        <w:t xml:space="preserve"> </w:t>
      </w:r>
      <w:bookmarkStart w:id="30" w:name="58804967-2a76-494e-95cb-8abcf39ea1e4"/>
      <w:r w:rsidRPr="00A95709">
        <w:rPr>
          <w:rFonts w:ascii="Times New Roman" w:hAnsi="Times New Roman" w:cs="Times New Roman"/>
          <w:color w:val="000000"/>
          <w:sz w:val="24"/>
          <w:szCs w:val="24"/>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rsidR="009F6517" w:rsidRPr="00A95709" w:rsidRDefault="00B95F3A" w:rsidP="0018744C">
      <w:pPr>
        <w:spacing w:after="0" w:line="240" w:lineRule="auto"/>
        <w:ind w:firstLine="60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А.А. Фадеев.</w:t>
      </w:r>
      <w:r w:rsidRPr="00A95709">
        <w:rPr>
          <w:rFonts w:ascii="Times New Roman" w:hAnsi="Times New Roman" w:cs="Times New Roman"/>
          <w:color w:val="000000"/>
          <w:sz w:val="24"/>
          <w:szCs w:val="24"/>
          <w:lang w:val="ru-RU"/>
        </w:rPr>
        <w:t xml:space="preserve"> Роман «Молодая гвардия».</w:t>
      </w:r>
    </w:p>
    <w:p w:rsidR="009F6517" w:rsidRPr="00A95709" w:rsidRDefault="00B95F3A" w:rsidP="0018744C">
      <w:pPr>
        <w:spacing w:after="0" w:line="240" w:lineRule="auto"/>
        <w:ind w:firstLine="60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В.О. Богомолов.</w:t>
      </w:r>
      <w:r w:rsidRPr="00A95709">
        <w:rPr>
          <w:rFonts w:ascii="Times New Roman" w:hAnsi="Times New Roman" w:cs="Times New Roman"/>
          <w:color w:val="000000"/>
          <w:sz w:val="24"/>
          <w:szCs w:val="24"/>
          <w:lang w:val="ru-RU"/>
        </w:rPr>
        <w:t xml:space="preserve"> Роман «В августе сорок четвёртого».</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Поэзия о Великой Отечественной войне.</w:t>
      </w:r>
      <w:r w:rsidRPr="00A95709">
        <w:rPr>
          <w:rFonts w:ascii="Times New Roman" w:hAnsi="Times New Roman" w:cs="Times New Roman"/>
          <w:color w:val="000000"/>
          <w:sz w:val="24"/>
          <w:szCs w:val="24"/>
          <w:lang w:val="ru-RU"/>
        </w:rPr>
        <w:t xml:space="preserve"> Стихотворения </w:t>
      </w:r>
      <w:bookmarkStart w:id="31" w:name="f48a819c-9518-499a-b498-179f3d51bef5"/>
      <w:r w:rsidRPr="00A95709">
        <w:rPr>
          <w:rFonts w:ascii="Times New Roman" w:hAnsi="Times New Roman" w:cs="Times New Roman"/>
          <w:color w:val="000000"/>
          <w:sz w:val="24"/>
          <w:szCs w:val="24"/>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Драматургия о Великой Отечественной войне.</w:t>
      </w:r>
      <w:r w:rsidRPr="00A95709">
        <w:rPr>
          <w:rFonts w:ascii="Times New Roman" w:hAnsi="Times New Roman" w:cs="Times New Roman"/>
          <w:color w:val="000000"/>
          <w:sz w:val="24"/>
          <w:szCs w:val="24"/>
          <w:lang w:val="ru-RU"/>
        </w:rPr>
        <w:t xml:space="preserve"> Пьесы </w:t>
      </w:r>
      <w:bookmarkStart w:id="32" w:name="d1f07fc4-c182-45e4-91ca-997381011912"/>
      <w:r w:rsidRPr="00A95709">
        <w:rPr>
          <w:rFonts w:ascii="Times New Roman" w:hAnsi="Times New Roman" w:cs="Times New Roman"/>
          <w:color w:val="000000"/>
          <w:sz w:val="24"/>
          <w:szCs w:val="24"/>
          <w:lang w:val="ru-RU"/>
        </w:rPr>
        <w:t>(одно произведение по выбору). Например, В. С. Розов «Вечно живые» и др.</w:t>
      </w:r>
      <w:bookmarkEnd w:id="32"/>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Б. Л. Пастернак. </w:t>
      </w:r>
      <w:r w:rsidRPr="00A95709">
        <w:rPr>
          <w:rFonts w:ascii="Times New Roman" w:hAnsi="Times New Roman" w:cs="Times New Roman"/>
          <w:color w:val="000000"/>
          <w:sz w:val="24"/>
          <w:szCs w:val="24"/>
          <w:lang w:val="ru-RU"/>
        </w:rPr>
        <w:t xml:space="preserve">Стихотворения </w:t>
      </w:r>
      <w:bookmarkStart w:id="33" w:name="e05951b0-befb-46a2-8c50-49a193644027"/>
      <w:r w:rsidRPr="00A95709">
        <w:rPr>
          <w:rFonts w:ascii="Times New Roman" w:hAnsi="Times New Roman" w:cs="Times New Roman"/>
          <w:color w:val="000000"/>
          <w:sz w:val="24"/>
          <w:szCs w:val="24"/>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А. И. Солженицын. </w:t>
      </w:r>
      <w:r w:rsidRPr="00A95709">
        <w:rPr>
          <w:rFonts w:ascii="Times New Roman" w:hAnsi="Times New Roman" w:cs="Times New Roman"/>
          <w:color w:val="000000"/>
          <w:sz w:val="24"/>
          <w:szCs w:val="24"/>
          <w:lang w:val="ru-RU"/>
        </w:rPr>
        <w:t xml:space="preserve">Произведения «Один день Ивана Денисовича», «Архипелаг ГУЛАГ» </w:t>
      </w:r>
      <w:bookmarkStart w:id="34" w:name="40e0b069-38d7-4e66-acc8-19c4efada76d"/>
      <w:r w:rsidRPr="00A95709">
        <w:rPr>
          <w:rFonts w:ascii="Times New Roman" w:hAnsi="Times New Roman" w:cs="Times New Roman"/>
          <w:color w:val="000000"/>
          <w:sz w:val="24"/>
          <w:szCs w:val="24"/>
          <w:lang w:val="ru-RU"/>
        </w:rPr>
        <w:t>(фрагменты книги по выбору, например, глава «Поэзия под плитой, правда под камнем»).</w:t>
      </w:r>
      <w:bookmarkEnd w:id="34"/>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В. М. Шукшин. </w:t>
      </w:r>
      <w:r w:rsidRPr="00A95709">
        <w:rPr>
          <w:rFonts w:ascii="Times New Roman" w:hAnsi="Times New Roman" w:cs="Times New Roman"/>
          <w:color w:val="000000"/>
          <w:sz w:val="24"/>
          <w:szCs w:val="24"/>
          <w:lang w:val="ru-RU"/>
        </w:rPr>
        <w:t xml:space="preserve">Рассказы </w:t>
      </w:r>
      <w:bookmarkStart w:id="35" w:name="96097b17-78a2-41f3-bf71-7c88cdcb7e0e"/>
      <w:r w:rsidRPr="00A95709">
        <w:rPr>
          <w:rFonts w:ascii="Times New Roman" w:hAnsi="Times New Roman" w:cs="Times New Roman"/>
          <w:color w:val="000000"/>
          <w:sz w:val="24"/>
          <w:szCs w:val="24"/>
          <w:lang w:val="ru-RU"/>
        </w:rPr>
        <w:t>(не менее двух по выбору). Например, «Срезал», «Обида», «Микроскоп», «Мастер», «Крепкий мужик», «Сапожки» и др.</w:t>
      </w:r>
      <w:bookmarkEnd w:id="35"/>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lastRenderedPageBreak/>
        <w:t>В. Г. Распутин.</w:t>
      </w:r>
      <w:r w:rsidRPr="00A95709">
        <w:rPr>
          <w:rFonts w:ascii="Times New Roman" w:hAnsi="Times New Roman" w:cs="Times New Roman"/>
          <w:color w:val="000000"/>
          <w:sz w:val="24"/>
          <w:szCs w:val="24"/>
          <w:lang w:val="ru-RU"/>
        </w:rPr>
        <w:t xml:space="preserve"> Рассказы и повести </w:t>
      </w:r>
      <w:bookmarkStart w:id="36" w:name="171eceb7-50cc-4c35-88cb-6562fda34129"/>
      <w:r w:rsidRPr="00A95709">
        <w:rPr>
          <w:rFonts w:ascii="Times New Roman" w:hAnsi="Times New Roman" w:cs="Times New Roman"/>
          <w:color w:val="000000"/>
          <w:sz w:val="24"/>
          <w:szCs w:val="24"/>
          <w:lang w:val="ru-RU"/>
        </w:rPr>
        <w:t>(не менее одного произведения по выбору). Например, «Живи и помни», «Прощание с Матёрой» и др.</w:t>
      </w:r>
      <w:bookmarkEnd w:id="36"/>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Н. М. Рубцов.</w:t>
      </w:r>
      <w:r w:rsidRPr="00A95709">
        <w:rPr>
          <w:rFonts w:ascii="Times New Roman" w:hAnsi="Times New Roman" w:cs="Times New Roman"/>
          <w:color w:val="000000"/>
          <w:sz w:val="24"/>
          <w:szCs w:val="24"/>
          <w:lang w:val="ru-RU"/>
        </w:rPr>
        <w:t xml:space="preserve"> Стихотворения </w:t>
      </w:r>
      <w:bookmarkStart w:id="37" w:name="f836bd4d-5188-4c24-bd4f-13c2d95b835a"/>
      <w:r w:rsidRPr="00A95709">
        <w:rPr>
          <w:rFonts w:ascii="Times New Roman" w:hAnsi="Times New Roman" w:cs="Times New Roman"/>
          <w:color w:val="000000"/>
          <w:sz w:val="24"/>
          <w:szCs w:val="24"/>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И. А. Бродский. </w:t>
      </w:r>
      <w:r w:rsidRPr="00A95709">
        <w:rPr>
          <w:rFonts w:ascii="Times New Roman" w:hAnsi="Times New Roman" w:cs="Times New Roman"/>
          <w:color w:val="000000"/>
          <w:sz w:val="24"/>
          <w:szCs w:val="24"/>
          <w:lang w:val="ru-RU"/>
        </w:rPr>
        <w:t xml:space="preserve">Стихотворения </w:t>
      </w:r>
      <w:bookmarkStart w:id="38" w:name="468b4dfc-87f1-48b5-ba78-fe3973b0cefa"/>
      <w:r w:rsidRPr="00A95709">
        <w:rPr>
          <w:rFonts w:ascii="Times New Roman" w:hAnsi="Times New Roman" w:cs="Times New Roman"/>
          <w:color w:val="000000"/>
          <w:sz w:val="24"/>
          <w:szCs w:val="24"/>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Проза второй половины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 начала </w:t>
      </w:r>
      <w:r w:rsidRPr="00A95709">
        <w:rPr>
          <w:rFonts w:ascii="Times New Roman" w:hAnsi="Times New Roman" w:cs="Times New Roman"/>
          <w:b/>
          <w:color w:val="000000"/>
          <w:sz w:val="24"/>
          <w:szCs w:val="24"/>
        </w:rPr>
        <w:t>XXI</w:t>
      </w:r>
      <w:r w:rsidRPr="00A95709">
        <w:rPr>
          <w:rFonts w:ascii="Times New Roman" w:hAnsi="Times New Roman" w:cs="Times New Roman"/>
          <w:b/>
          <w:color w:val="000000"/>
          <w:sz w:val="24"/>
          <w:szCs w:val="24"/>
          <w:lang w:val="ru-RU"/>
        </w:rPr>
        <w:t xml:space="preserve"> века.</w:t>
      </w:r>
      <w:r w:rsidRPr="00A95709">
        <w:rPr>
          <w:rFonts w:ascii="Times New Roman" w:hAnsi="Times New Roman" w:cs="Times New Roman"/>
          <w:color w:val="000000"/>
          <w:sz w:val="24"/>
          <w:szCs w:val="24"/>
          <w:lang w:val="ru-RU"/>
        </w:rPr>
        <w:t xml:space="preserve"> Рассказы, повести, романы </w:t>
      </w:r>
      <w:bookmarkStart w:id="39" w:name="a9bd0db2-65ed-403c-87bb-1535b0e82951"/>
      <w:r w:rsidRPr="00A95709">
        <w:rPr>
          <w:rFonts w:ascii="Times New Roman" w:hAnsi="Times New Roman" w:cs="Times New Roman"/>
          <w:color w:val="000000"/>
          <w:sz w:val="24"/>
          <w:szCs w:val="24"/>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Поэзия второй половины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 начала </w:t>
      </w:r>
      <w:r w:rsidRPr="00A95709">
        <w:rPr>
          <w:rFonts w:ascii="Times New Roman" w:hAnsi="Times New Roman" w:cs="Times New Roman"/>
          <w:b/>
          <w:color w:val="000000"/>
          <w:sz w:val="24"/>
          <w:szCs w:val="24"/>
        </w:rPr>
        <w:t>XXI</w:t>
      </w:r>
      <w:r w:rsidRPr="00A95709">
        <w:rPr>
          <w:rFonts w:ascii="Times New Roman" w:hAnsi="Times New Roman" w:cs="Times New Roman"/>
          <w:b/>
          <w:color w:val="000000"/>
          <w:sz w:val="24"/>
          <w:szCs w:val="24"/>
          <w:lang w:val="ru-RU"/>
        </w:rPr>
        <w:t xml:space="preserve"> века. </w:t>
      </w:r>
      <w:r w:rsidRPr="00A95709">
        <w:rPr>
          <w:rFonts w:ascii="Times New Roman" w:hAnsi="Times New Roman" w:cs="Times New Roman"/>
          <w:color w:val="000000"/>
          <w:sz w:val="24"/>
          <w:szCs w:val="24"/>
          <w:lang w:val="ru-RU"/>
        </w:rPr>
        <w:t xml:space="preserve">Стихотворения </w:t>
      </w:r>
      <w:bookmarkStart w:id="40" w:name="bb14c4f4-bbfd-4b95-acac-dee391bb27d2"/>
      <w:r w:rsidRPr="00A95709">
        <w:rPr>
          <w:rFonts w:ascii="Times New Roman" w:hAnsi="Times New Roman" w:cs="Times New Roman"/>
          <w:color w:val="000000"/>
          <w:sz w:val="24"/>
          <w:szCs w:val="24"/>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0"/>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Драматургия второй половины ХХ – начала </w:t>
      </w:r>
      <w:r w:rsidRPr="00A95709">
        <w:rPr>
          <w:rFonts w:ascii="Times New Roman" w:hAnsi="Times New Roman" w:cs="Times New Roman"/>
          <w:b/>
          <w:color w:val="000000"/>
          <w:sz w:val="24"/>
          <w:szCs w:val="24"/>
        </w:rPr>
        <w:t>XXI</w:t>
      </w:r>
      <w:r w:rsidRPr="00A95709">
        <w:rPr>
          <w:rFonts w:ascii="Times New Roman" w:hAnsi="Times New Roman" w:cs="Times New Roman"/>
          <w:b/>
          <w:color w:val="000000"/>
          <w:sz w:val="24"/>
          <w:szCs w:val="24"/>
          <w:lang w:val="ru-RU"/>
        </w:rPr>
        <w:t xml:space="preserve"> века.</w:t>
      </w:r>
      <w:r w:rsidRPr="00A95709">
        <w:rPr>
          <w:rFonts w:ascii="Times New Roman" w:hAnsi="Times New Roman" w:cs="Times New Roman"/>
          <w:color w:val="000000"/>
          <w:sz w:val="24"/>
          <w:szCs w:val="24"/>
          <w:lang w:val="ru-RU"/>
        </w:rPr>
        <w:t xml:space="preserve"> Пьесы </w:t>
      </w:r>
      <w:bookmarkStart w:id="41" w:name="fb12df69-ed8f-48ab-8ca6-a57ef48d4a76"/>
      <w:r w:rsidRPr="00A95709">
        <w:rPr>
          <w:rFonts w:ascii="Times New Roman" w:hAnsi="Times New Roman" w:cs="Times New Roman"/>
          <w:color w:val="000000"/>
          <w:sz w:val="24"/>
          <w:szCs w:val="24"/>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Литература народов России</w:t>
      </w:r>
      <w:r w:rsidRPr="00A95709">
        <w:rPr>
          <w:rFonts w:ascii="Times New Roman" w:hAnsi="Times New Roman" w:cs="Times New Roman"/>
          <w:color w:val="000000"/>
          <w:sz w:val="24"/>
          <w:szCs w:val="24"/>
          <w:lang w:val="ru-RU"/>
        </w:rPr>
        <w:t xml:space="preserve">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Рассказы, повести, стихотворения </w:t>
      </w:r>
      <w:bookmarkStart w:id="42" w:name="0f0c6efd-2243-4e7b-a9e6-610ded4f8ba6"/>
      <w:r w:rsidRPr="00A95709">
        <w:rPr>
          <w:rFonts w:ascii="Times New Roman" w:hAnsi="Times New Roman" w:cs="Times New Roman"/>
          <w:color w:val="000000"/>
          <w:sz w:val="24"/>
          <w:szCs w:val="24"/>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Зарубежная литература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Зарубежная проза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века (одно произведение по выбору).</w:t>
      </w:r>
      <w:r w:rsidRPr="00A95709">
        <w:rPr>
          <w:rFonts w:ascii="Times New Roman" w:hAnsi="Times New Roman" w:cs="Times New Roman"/>
          <w:color w:val="000000"/>
          <w:sz w:val="24"/>
          <w:szCs w:val="24"/>
          <w:lang w:val="ru-RU"/>
        </w:rPr>
        <w:t xml:space="preserve"> </w:t>
      </w:r>
      <w:bookmarkStart w:id="43" w:name="3424e6a4-3ee0-472d-acee-634ba8415114"/>
      <w:r w:rsidRPr="00A95709">
        <w:rPr>
          <w:rFonts w:ascii="Times New Roman" w:hAnsi="Times New Roman" w:cs="Times New Roman"/>
          <w:color w:val="000000"/>
          <w:sz w:val="24"/>
          <w:szCs w:val="24"/>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Зарубежная поэзия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века</w:t>
      </w:r>
      <w:r w:rsidRPr="00A95709">
        <w:rPr>
          <w:rFonts w:ascii="Times New Roman" w:hAnsi="Times New Roman" w:cs="Times New Roman"/>
          <w:color w:val="000000"/>
          <w:sz w:val="24"/>
          <w:szCs w:val="24"/>
          <w:lang w:val="ru-RU"/>
        </w:rPr>
        <w:t xml:space="preserve"> </w:t>
      </w:r>
      <w:bookmarkStart w:id="44" w:name="dc44d0ad-ef88-4d21-8f36-1efedb242d66"/>
      <w:r w:rsidRPr="00A95709">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Г. Аполлинера, Т. С. Элиота и др.</w:t>
      </w:r>
      <w:bookmarkEnd w:id="44"/>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 xml:space="preserve">Зарубежная драматургия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века</w:t>
      </w:r>
      <w:r w:rsidRPr="00A95709">
        <w:rPr>
          <w:rFonts w:ascii="Times New Roman" w:hAnsi="Times New Roman" w:cs="Times New Roman"/>
          <w:color w:val="000000"/>
          <w:sz w:val="24"/>
          <w:szCs w:val="24"/>
          <w:lang w:val="ru-RU"/>
        </w:rPr>
        <w:t xml:space="preserve"> </w:t>
      </w:r>
      <w:bookmarkStart w:id="45" w:name="ad5ca050-f670-442b-9bbe-1faa7299b5ae"/>
      <w:r w:rsidRPr="00A95709">
        <w:rPr>
          <w:rFonts w:ascii="Times New Roman" w:hAnsi="Times New Roman" w:cs="Times New Roman"/>
          <w:color w:val="000000"/>
          <w:sz w:val="24"/>
          <w:szCs w:val="24"/>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rsidR="0018744C" w:rsidRDefault="0018744C" w:rsidP="0018744C">
      <w:pPr>
        <w:spacing w:after="0" w:line="240" w:lineRule="auto"/>
        <w:ind w:left="120"/>
        <w:rPr>
          <w:rFonts w:ascii="Times New Roman" w:hAnsi="Times New Roman" w:cs="Times New Roman"/>
          <w:b/>
          <w:color w:val="000000"/>
          <w:sz w:val="24"/>
          <w:szCs w:val="24"/>
          <w:lang w:val="ru-RU"/>
        </w:rPr>
      </w:pPr>
      <w:bookmarkStart w:id="46" w:name="block-33680309"/>
      <w:bookmarkEnd w:id="2"/>
    </w:p>
    <w:p w:rsidR="009F6517" w:rsidRPr="00A95709" w:rsidRDefault="00B95F3A" w:rsidP="0018744C">
      <w:pPr>
        <w:spacing w:after="0" w:line="240" w:lineRule="auto"/>
        <w:ind w:left="12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ПЛАНИРУЕМЫЕ РЕЗУЛЬТАТЫ ОСВОЕНИЯ УЧЕБНОГО ПРЕДМЕТА «ЛИТЕРАТУРА» НА УРОВНЕ СРЕДНЕГО ОБЩЕГО ОБРАЗОВАНИЯ</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9F6517" w:rsidRPr="00A95709" w:rsidRDefault="00B95F3A" w:rsidP="0018744C">
      <w:pPr>
        <w:spacing w:after="0" w:line="240" w:lineRule="auto"/>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ЛИЧНОСТНЫЕ РЕЗУЛЬТАТЫ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Личностные результаты освоения программы среднего общего образования по литературе</w:t>
      </w:r>
      <w:r w:rsidRPr="00A95709">
        <w:rPr>
          <w:rFonts w:ascii="Times New Roman" w:hAnsi="Times New Roman" w:cs="Times New Roman"/>
          <w:color w:val="000000"/>
          <w:sz w:val="24"/>
          <w:szCs w:val="24"/>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pacing w:val="-2"/>
          <w:sz w:val="24"/>
          <w:szCs w:val="24"/>
          <w:lang w:val="ru-RU"/>
        </w:rPr>
        <w:t xml:space="preserve">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w:t>
      </w:r>
      <w:r w:rsidRPr="00A95709">
        <w:rPr>
          <w:rFonts w:ascii="Times New Roman" w:hAnsi="Times New Roman" w:cs="Times New Roman"/>
          <w:color w:val="000000"/>
          <w:spacing w:val="-2"/>
          <w:sz w:val="24"/>
          <w:szCs w:val="24"/>
          <w:lang w:val="ru-RU"/>
        </w:rPr>
        <w:lastRenderedPageBreak/>
        <w:t>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1) гражданского воспитания:</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принятие традиционных национальных, общечеловеческих </w:t>
      </w:r>
      <w:r w:rsidRPr="00A95709">
        <w:rPr>
          <w:rFonts w:ascii="Times New Roman" w:hAnsi="Times New Roman" w:cs="Times New Roman"/>
          <w:color w:val="000000"/>
          <w:spacing w:val="-2"/>
          <w:sz w:val="24"/>
          <w:szCs w:val="24"/>
          <w:lang w:val="ru-RU"/>
        </w:rPr>
        <w:t>гуманистических, демократических, семейных ценностей, в том</w:t>
      </w:r>
      <w:r w:rsidRPr="00A95709">
        <w:rPr>
          <w:rFonts w:ascii="Times New Roman" w:hAnsi="Times New Roman" w:cs="Times New Roman"/>
          <w:color w:val="000000"/>
          <w:sz w:val="24"/>
          <w:szCs w:val="24"/>
          <w:lang w:val="ru-RU"/>
        </w:rPr>
        <w:t xml:space="preserve"> числе в сопоставлении с жизненными ситуациями, изображёнными в литературных произведениях;</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9F6517" w:rsidRPr="00A95709" w:rsidRDefault="00B95F3A" w:rsidP="0018744C">
      <w:pPr>
        <w:numPr>
          <w:ilvl w:val="0"/>
          <w:numId w:val="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готовность к гуманитарной и волонтёрской деятельности;</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2) патриотического воспитания:</w:t>
      </w:r>
    </w:p>
    <w:p w:rsidR="009F6517" w:rsidRPr="00A95709" w:rsidRDefault="00B95F3A" w:rsidP="0018744C">
      <w:pPr>
        <w:numPr>
          <w:ilvl w:val="0"/>
          <w:numId w:val="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9F6517" w:rsidRPr="00A95709" w:rsidRDefault="00B95F3A" w:rsidP="0018744C">
      <w:pPr>
        <w:numPr>
          <w:ilvl w:val="0"/>
          <w:numId w:val="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9F6517" w:rsidRPr="00A95709" w:rsidRDefault="00B95F3A" w:rsidP="0018744C">
      <w:pPr>
        <w:numPr>
          <w:ilvl w:val="0"/>
          <w:numId w:val="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3) духовно-нравственного воспитания:</w:t>
      </w:r>
    </w:p>
    <w:p w:rsidR="009F6517" w:rsidRPr="00A95709" w:rsidRDefault="00B95F3A" w:rsidP="0018744C">
      <w:pPr>
        <w:numPr>
          <w:ilvl w:val="0"/>
          <w:numId w:val="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осознание духовных ценностей российского народа;</w:t>
      </w:r>
    </w:p>
    <w:p w:rsidR="009F6517" w:rsidRPr="00A95709" w:rsidRDefault="00B95F3A" w:rsidP="0018744C">
      <w:pPr>
        <w:numPr>
          <w:ilvl w:val="0"/>
          <w:numId w:val="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rsidR="009F6517" w:rsidRPr="00A95709" w:rsidRDefault="00B95F3A" w:rsidP="0018744C">
      <w:pPr>
        <w:numPr>
          <w:ilvl w:val="0"/>
          <w:numId w:val="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9F6517" w:rsidRPr="00A95709" w:rsidRDefault="00B95F3A" w:rsidP="0018744C">
      <w:pPr>
        <w:numPr>
          <w:ilvl w:val="0"/>
          <w:numId w:val="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осознание личного вклада в построение устойчивого будущего;</w:t>
      </w:r>
    </w:p>
    <w:p w:rsidR="009F6517" w:rsidRPr="00A95709" w:rsidRDefault="00B95F3A" w:rsidP="0018744C">
      <w:pPr>
        <w:numPr>
          <w:ilvl w:val="0"/>
          <w:numId w:val="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4) эстетического воспитания:</w:t>
      </w:r>
    </w:p>
    <w:p w:rsidR="009F6517" w:rsidRPr="00A95709" w:rsidRDefault="00B95F3A" w:rsidP="0018744C">
      <w:pPr>
        <w:numPr>
          <w:ilvl w:val="0"/>
          <w:numId w:val="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9F6517" w:rsidRPr="00A95709" w:rsidRDefault="00B95F3A" w:rsidP="0018744C">
      <w:pPr>
        <w:numPr>
          <w:ilvl w:val="0"/>
          <w:numId w:val="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9F6517" w:rsidRPr="00A95709" w:rsidRDefault="00B95F3A" w:rsidP="0018744C">
      <w:pPr>
        <w:numPr>
          <w:ilvl w:val="0"/>
          <w:numId w:val="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9F6517" w:rsidRPr="00A95709" w:rsidRDefault="00B95F3A" w:rsidP="0018744C">
      <w:pPr>
        <w:numPr>
          <w:ilvl w:val="0"/>
          <w:numId w:val="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5) физического воспитания:</w:t>
      </w:r>
    </w:p>
    <w:p w:rsidR="009F6517" w:rsidRPr="00A95709" w:rsidRDefault="00B95F3A" w:rsidP="0018744C">
      <w:pPr>
        <w:numPr>
          <w:ilvl w:val="0"/>
          <w:numId w:val="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сформированность здорового и безопасного образа жизни, ответственного отношения к своему здоровью;</w:t>
      </w:r>
    </w:p>
    <w:p w:rsidR="009F6517" w:rsidRPr="00A95709" w:rsidRDefault="00B95F3A" w:rsidP="0018744C">
      <w:pPr>
        <w:numPr>
          <w:ilvl w:val="0"/>
          <w:numId w:val="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9F6517" w:rsidRPr="00A95709" w:rsidRDefault="00B95F3A" w:rsidP="0018744C">
      <w:pPr>
        <w:numPr>
          <w:ilvl w:val="0"/>
          <w:numId w:val="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6) трудового воспитания:</w:t>
      </w:r>
    </w:p>
    <w:p w:rsidR="009F6517" w:rsidRPr="00A95709" w:rsidRDefault="00B95F3A" w:rsidP="0018744C">
      <w:pPr>
        <w:numPr>
          <w:ilvl w:val="0"/>
          <w:numId w:val="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9F6517" w:rsidRPr="00A95709" w:rsidRDefault="00B95F3A" w:rsidP="0018744C">
      <w:pPr>
        <w:numPr>
          <w:ilvl w:val="0"/>
          <w:numId w:val="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9F6517" w:rsidRPr="00A95709" w:rsidRDefault="00B95F3A" w:rsidP="0018744C">
      <w:pPr>
        <w:numPr>
          <w:ilvl w:val="0"/>
          <w:numId w:val="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9F6517" w:rsidRPr="00A95709" w:rsidRDefault="00B95F3A" w:rsidP="0018744C">
      <w:pPr>
        <w:numPr>
          <w:ilvl w:val="0"/>
          <w:numId w:val="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готовность и способность к образованию и самообразованию, к продуктивной читательской деятельности на протяжении всей жизни;</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7) экологического воспитания:</w:t>
      </w:r>
    </w:p>
    <w:p w:rsidR="009F6517" w:rsidRPr="00A95709" w:rsidRDefault="00B95F3A" w:rsidP="0018744C">
      <w:pPr>
        <w:numPr>
          <w:ilvl w:val="0"/>
          <w:numId w:val="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9F6517" w:rsidRPr="00A95709" w:rsidRDefault="00B95F3A" w:rsidP="0018744C">
      <w:pPr>
        <w:numPr>
          <w:ilvl w:val="0"/>
          <w:numId w:val="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9F6517" w:rsidRPr="00A95709" w:rsidRDefault="00B95F3A" w:rsidP="0018744C">
      <w:pPr>
        <w:numPr>
          <w:ilvl w:val="0"/>
          <w:numId w:val="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9F6517" w:rsidRPr="00A95709" w:rsidRDefault="00B95F3A" w:rsidP="0018744C">
      <w:pPr>
        <w:numPr>
          <w:ilvl w:val="0"/>
          <w:numId w:val="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8) ценности научного познания:</w:t>
      </w:r>
    </w:p>
    <w:p w:rsidR="009F6517" w:rsidRPr="00A95709" w:rsidRDefault="00B95F3A" w:rsidP="0018744C">
      <w:pPr>
        <w:numPr>
          <w:ilvl w:val="0"/>
          <w:numId w:val="8"/>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9F6517" w:rsidRPr="00A95709" w:rsidRDefault="00B95F3A" w:rsidP="0018744C">
      <w:pPr>
        <w:numPr>
          <w:ilvl w:val="0"/>
          <w:numId w:val="8"/>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9F6517" w:rsidRPr="00A95709" w:rsidRDefault="00B95F3A" w:rsidP="0018744C">
      <w:pPr>
        <w:numPr>
          <w:ilvl w:val="0"/>
          <w:numId w:val="8"/>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9F6517" w:rsidRPr="00A95709" w:rsidRDefault="00B95F3A" w:rsidP="0018744C">
      <w:pPr>
        <w:numPr>
          <w:ilvl w:val="0"/>
          <w:numId w:val="9"/>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9F6517" w:rsidRPr="00A95709" w:rsidRDefault="00B95F3A" w:rsidP="0018744C">
      <w:pPr>
        <w:numPr>
          <w:ilvl w:val="0"/>
          <w:numId w:val="9"/>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9F6517" w:rsidRPr="00A95709" w:rsidRDefault="00B95F3A" w:rsidP="0018744C">
      <w:pPr>
        <w:numPr>
          <w:ilvl w:val="0"/>
          <w:numId w:val="9"/>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9F6517" w:rsidRPr="00A95709" w:rsidRDefault="00B95F3A" w:rsidP="0018744C">
      <w:pPr>
        <w:numPr>
          <w:ilvl w:val="0"/>
          <w:numId w:val="9"/>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18744C" w:rsidRDefault="00B95F3A" w:rsidP="0018744C">
      <w:pPr>
        <w:numPr>
          <w:ilvl w:val="0"/>
          <w:numId w:val="9"/>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9F6517" w:rsidRPr="0018744C" w:rsidRDefault="00B95F3A" w:rsidP="0018744C">
      <w:pPr>
        <w:spacing w:after="0" w:line="240" w:lineRule="auto"/>
        <w:jc w:val="both"/>
        <w:rPr>
          <w:rFonts w:ascii="Times New Roman" w:hAnsi="Times New Roman" w:cs="Times New Roman"/>
          <w:sz w:val="24"/>
          <w:szCs w:val="24"/>
          <w:lang w:val="ru-RU"/>
        </w:rPr>
      </w:pPr>
      <w:r w:rsidRPr="0018744C">
        <w:rPr>
          <w:rFonts w:ascii="Times New Roman" w:hAnsi="Times New Roman" w:cs="Times New Roman"/>
          <w:b/>
          <w:color w:val="000000"/>
          <w:sz w:val="24"/>
          <w:szCs w:val="24"/>
          <w:lang w:val="ru-RU"/>
        </w:rPr>
        <w:t>МЕТАПРЕДМЕТНЫЕ РЕЗУЛЬТАТЫ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Метапредметные результаты освоения рабочей программы по литературе для среднего общего образования должны отражать: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Овладение универсальными </w:t>
      </w:r>
      <w:r w:rsidRPr="00A95709">
        <w:rPr>
          <w:rFonts w:ascii="Times New Roman" w:hAnsi="Times New Roman" w:cs="Times New Roman"/>
          <w:b/>
          <w:color w:val="000000"/>
          <w:sz w:val="24"/>
          <w:szCs w:val="24"/>
          <w:lang w:val="ru-RU"/>
        </w:rPr>
        <w:t>учебными познавательными действиями</w:t>
      </w:r>
      <w:r w:rsidRPr="00A95709">
        <w:rPr>
          <w:rFonts w:ascii="Times New Roman" w:hAnsi="Times New Roman" w:cs="Times New Roman"/>
          <w:color w:val="000000"/>
          <w:sz w:val="24"/>
          <w:szCs w:val="24"/>
          <w:lang w:val="ru-RU"/>
        </w:rPr>
        <w:t>:</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1) базовые логические действия:</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9F6517" w:rsidRPr="00A95709" w:rsidRDefault="00B95F3A" w:rsidP="0018744C">
      <w:pPr>
        <w:numPr>
          <w:ilvl w:val="0"/>
          <w:numId w:val="10"/>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развивать креативное мышление при решении жизненных проблем с опорой на собственный читательский опыт;</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 xml:space="preserve">2) базовые исследовательские действия: </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давать оценку новым ситуациям, оценивать приобретённый опыт, в том числе читательский;</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pacing w:val="-2"/>
          <w:sz w:val="24"/>
          <w:szCs w:val="24"/>
          <w:lang w:val="ru-RU"/>
        </w:rPr>
        <w:t xml:space="preserve">уметь интегрировать знания из разных предметных областей; </w:t>
      </w:r>
    </w:p>
    <w:p w:rsidR="009F6517" w:rsidRPr="00A95709" w:rsidRDefault="00B95F3A" w:rsidP="0018744C">
      <w:pPr>
        <w:numPr>
          <w:ilvl w:val="0"/>
          <w:numId w:val="11"/>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 xml:space="preserve">3) работа с информацией: </w:t>
      </w:r>
    </w:p>
    <w:p w:rsidR="009F6517" w:rsidRPr="00A95709" w:rsidRDefault="00B95F3A" w:rsidP="0018744C">
      <w:pPr>
        <w:numPr>
          <w:ilvl w:val="0"/>
          <w:numId w:val="1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9F6517" w:rsidRPr="00A95709" w:rsidRDefault="00B95F3A" w:rsidP="0018744C">
      <w:pPr>
        <w:numPr>
          <w:ilvl w:val="0"/>
          <w:numId w:val="1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rsidR="009F6517" w:rsidRPr="00A95709" w:rsidRDefault="00B95F3A" w:rsidP="0018744C">
      <w:pPr>
        <w:numPr>
          <w:ilvl w:val="0"/>
          <w:numId w:val="1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9F6517" w:rsidRPr="00A95709" w:rsidRDefault="00B95F3A" w:rsidP="0018744C">
      <w:pPr>
        <w:numPr>
          <w:ilvl w:val="0"/>
          <w:numId w:val="1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F6517" w:rsidRPr="00A95709" w:rsidRDefault="00B95F3A" w:rsidP="0018744C">
      <w:pPr>
        <w:numPr>
          <w:ilvl w:val="0"/>
          <w:numId w:val="12"/>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владеть навыками распознавания и защиты литературной </w:t>
      </w:r>
      <w:r w:rsidRPr="00A95709">
        <w:rPr>
          <w:rFonts w:ascii="Times New Roman" w:hAnsi="Times New Roman" w:cs="Times New Roman"/>
          <w:color w:val="000000"/>
          <w:spacing w:val="-2"/>
          <w:sz w:val="24"/>
          <w:szCs w:val="24"/>
          <w:lang w:val="ru-RU"/>
        </w:rPr>
        <w:t>и другой информации, информационной безопасности личности.</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Овладение универсальными коммуникативными действиями:</w:t>
      </w:r>
      <w:r w:rsidRPr="00A95709">
        <w:rPr>
          <w:rFonts w:ascii="Times New Roman" w:hAnsi="Times New Roman" w:cs="Times New Roman"/>
          <w:color w:val="000000"/>
          <w:sz w:val="24"/>
          <w:szCs w:val="24"/>
          <w:lang w:val="ru-RU"/>
        </w:rPr>
        <w:t xml:space="preserve">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 общение: </w:t>
      </w:r>
    </w:p>
    <w:p w:rsidR="009F6517" w:rsidRPr="00A95709" w:rsidRDefault="00B95F3A" w:rsidP="0018744C">
      <w:pPr>
        <w:numPr>
          <w:ilvl w:val="0"/>
          <w:numId w:val="1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осуществлять коммуникации во всех сферах жизни, в том числе на уроке литературы и во внеурочной деятельности по предмету;</w:t>
      </w:r>
    </w:p>
    <w:p w:rsidR="009F6517" w:rsidRPr="00A95709" w:rsidRDefault="00B95F3A" w:rsidP="0018744C">
      <w:pPr>
        <w:numPr>
          <w:ilvl w:val="0"/>
          <w:numId w:val="1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9F6517" w:rsidRPr="00A95709" w:rsidRDefault="00B95F3A" w:rsidP="0018744C">
      <w:pPr>
        <w:numPr>
          <w:ilvl w:val="0"/>
          <w:numId w:val="1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9F6517" w:rsidRPr="00A95709" w:rsidRDefault="00B95F3A" w:rsidP="0018744C">
      <w:pPr>
        <w:numPr>
          <w:ilvl w:val="0"/>
          <w:numId w:val="13"/>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 xml:space="preserve">2) совместная деятельность: </w:t>
      </w:r>
    </w:p>
    <w:p w:rsidR="009F6517" w:rsidRPr="00A95709" w:rsidRDefault="00B95F3A" w:rsidP="0018744C">
      <w:pPr>
        <w:numPr>
          <w:ilvl w:val="0"/>
          <w:numId w:val="1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понимать и использовать преимущества командной и индивидуальной работы на уроке и во внеурочной деятельности по литературе;</w:t>
      </w:r>
    </w:p>
    <w:p w:rsidR="009F6517" w:rsidRPr="00A95709" w:rsidRDefault="00B95F3A" w:rsidP="0018744C">
      <w:pPr>
        <w:numPr>
          <w:ilvl w:val="0"/>
          <w:numId w:val="1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9F6517" w:rsidRPr="00A95709" w:rsidRDefault="00B95F3A" w:rsidP="0018744C">
      <w:pPr>
        <w:numPr>
          <w:ilvl w:val="0"/>
          <w:numId w:val="1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9F6517" w:rsidRPr="00A95709" w:rsidRDefault="00B95F3A" w:rsidP="0018744C">
      <w:pPr>
        <w:numPr>
          <w:ilvl w:val="0"/>
          <w:numId w:val="1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9F6517" w:rsidRPr="00A95709" w:rsidRDefault="00B95F3A" w:rsidP="0018744C">
      <w:pPr>
        <w:numPr>
          <w:ilvl w:val="0"/>
          <w:numId w:val="1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9F6517" w:rsidRPr="00A95709" w:rsidRDefault="00B95F3A" w:rsidP="0018744C">
      <w:pPr>
        <w:numPr>
          <w:ilvl w:val="0"/>
          <w:numId w:val="14"/>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Овладение универсальными регулятивными действиями:</w:t>
      </w:r>
      <w:r w:rsidRPr="00A95709">
        <w:rPr>
          <w:rFonts w:ascii="Times New Roman" w:hAnsi="Times New Roman" w:cs="Times New Roman"/>
          <w:color w:val="000000"/>
          <w:sz w:val="24"/>
          <w:szCs w:val="24"/>
          <w:lang w:val="ru-RU"/>
        </w:rPr>
        <w:t xml:space="preserve">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 самоорганизация: </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давать оценку новым ситуациям, в том числе изображённым в художественной литературе;</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расширять рамки учебного предмета на основе личных предпочтений с опорой на читательский опыт;</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оценивать приобретённый опыт с учётом литературных знаний;</w:t>
      </w:r>
    </w:p>
    <w:p w:rsidR="009F6517" w:rsidRPr="00A95709" w:rsidRDefault="00B95F3A" w:rsidP="0018744C">
      <w:pPr>
        <w:numPr>
          <w:ilvl w:val="0"/>
          <w:numId w:val="15"/>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2) самоконтроль:</w:t>
      </w:r>
    </w:p>
    <w:p w:rsidR="009F6517" w:rsidRPr="00A95709" w:rsidRDefault="00B95F3A" w:rsidP="0018744C">
      <w:pPr>
        <w:numPr>
          <w:ilvl w:val="0"/>
          <w:numId w:val="1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rsidR="009F6517" w:rsidRPr="00A95709" w:rsidRDefault="00B95F3A" w:rsidP="0018744C">
      <w:pPr>
        <w:numPr>
          <w:ilvl w:val="0"/>
          <w:numId w:val="1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9F6517" w:rsidRPr="00A95709" w:rsidRDefault="00B95F3A" w:rsidP="0018744C">
      <w:pPr>
        <w:numPr>
          <w:ilvl w:val="0"/>
          <w:numId w:val="16"/>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9F6517" w:rsidRPr="00A95709" w:rsidRDefault="00B95F3A" w:rsidP="0018744C">
      <w:pPr>
        <w:spacing w:after="0" w:line="240" w:lineRule="auto"/>
        <w:ind w:firstLine="600"/>
        <w:jc w:val="both"/>
        <w:rPr>
          <w:rFonts w:ascii="Times New Roman" w:hAnsi="Times New Roman" w:cs="Times New Roman"/>
          <w:sz w:val="24"/>
          <w:szCs w:val="24"/>
        </w:rPr>
      </w:pPr>
      <w:r w:rsidRPr="00A95709">
        <w:rPr>
          <w:rFonts w:ascii="Times New Roman" w:hAnsi="Times New Roman" w:cs="Times New Roman"/>
          <w:color w:val="000000"/>
          <w:sz w:val="24"/>
          <w:szCs w:val="24"/>
        </w:rPr>
        <w:t>3) принятие себя и других:</w:t>
      </w:r>
    </w:p>
    <w:p w:rsidR="009F6517" w:rsidRPr="00A95709" w:rsidRDefault="00B95F3A" w:rsidP="0018744C">
      <w:pPr>
        <w:numPr>
          <w:ilvl w:val="0"/>
          <w:numId w:val="1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принимать себя, понимая свои недостатки и достоинства;</w:t>
      </w:r>
    </w:p>
    <w:p w:rsidR="009F6517" w:rsidRPr="00A95709" w:rsidRDefault="00B95F3A" w:rsidP="0018744C">
      <w:pPr>
        <w:numPr>
          <w:ilvl w:val="0"/>
          <w:numId w:val="1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9F6517" w:rsidRPr="00A95709" w:rsidRDefault="00B95F3A" w:rsidP="0018744C">
      <w:pPr>
        <w:numPr>
          <w:ilvl w:val="0"/>
          <w:numId w:val="1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признавать своё право и право других на ошибки в дискуссиях на литературные темы;</w:t>
      </w:r>
    </w:p>
    <w:p w:rsidR="009F6517" w:rsidRPr="00A95709" w:rsidRDefault="00B95F3A" w:rsidP="0018744C">
      <w:pPr>
        <w:numPr>
          <w:ilvl w:val="0"/>
          <w:numId w:val="17"/>
        </w:numPr>
        <w:spacing w:after="0" w:line="240" w:lineRule="auto"/>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развивать способность понимать мир с позиции другого человека, используя знания по литературе. </w:t>
      </w:r>
    </w:p>
    <w:p w:rsidR="009F6517" w:rsidRPr="00A95709" w:rsidRDefault="009F6517" w:rsidP="0018744C">
      <w:pPr>
        <w:spacing w:after="0" w:line="240" w:lineRule="auto"/>
        <w:ind w:left="120"/>
        <w:rPr>
          <w:rFonts w:ascii="Times New Roman" w:hAnsi="Times New Roman" w:cs="Times New Roman"/>
          <w:sz w:val="24"/>
          <w:szCs w:val="24"/>
          <w:lang w:val="ru-RU"/>
        </w:rPr>
      </w:pPr>
    </w:p>
    <w:p w:rsidR="009F6517" w:rsidRPr="00A95709" w:rsidRDefault="00B95F3A" w:rsidP="0018744C">
      <w:pPr>
        <w:spacing w:after="0" w:line="240" w:lineRule="auto"/>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ПРЕДМЕТНЫЕ РЕЗУЛЬТАТЫ (10–11 классы)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Предметные результаты по литературе в средней школе должны обеспечивать:</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2) осознание взаимосвязи между языковым, литературным, интеллектуальным, духовно-нравственным развитием личности;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w:t>
      </w:r>
      <w:r w:rsidRPr="00A95709">
        <w:rPr>
          <w:rFonts w:ascii="Times New Roman" w:hAnsi="Times New Roman" w:cs="Times New Roman"/>
          <w:color w:val="000000"/>
          <w:sz w:val="24"/>
          <w:szCs w:val="24"/>
          <w:lang w:val="ru-RU"/>
        </w:rPr>
        <w:lastRenderedPageBreak/>
        <w:t>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pacing w:val="-2"/>
          <w:sz w:val="24"/>
          <w:szCs w:val="24"/>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9F6517" w:rsidRPr="00A95709" w:rsidRDefault="00B95F3A" w:rsidP="0018744C">
      <w:pPr>
        <w:spacing w:after="0" w:line="240" w:lineRule="auto"/>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ПРЕДМЕТНЫЕ РЕЗУЛЬТАТЫ ПО КЛАССАМ:</w:t>
      </w:r>
      <w:r w:rsidRPr="00A95709">
        <w:rPr>
          <w:rFonts w:ascii="Times New Roman" w:hAnsi="Times New Roman" w:cs="Times New Roman"/>
          <w:color w:val="000000"/>
          <w:sz w:val="24"/>
          <w:szCs w:val="24"/>
          <w:lang w:val="ru-RU"/>
        </w:rPr>
        <w:t xml:space="preserve"> </w:t>
      </w:r>
    </w:p>
    <w:p w:rsidR="009F6517" w:rsidRPr="00A95709" w:rsidRDefault="00B95F3A" w:rsidP="0018744C">
      <w:pPr>
        <w:spacing w:after="0" w:line="240" w:lineRule="auto"/>
        <w:ind w:firstLine="60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10 КЛАСС</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w:t>
      </w:r>
      <w:r w:rsidRPr="00A95709">
        <w:rPr>
          <w:rFonts w:ascii="Times New Roman" w:hAnsi="Times New Roman" w:cs="Times New Roman"/>
          <w:color w:val="000000"/>
          <w:sz w:val="24"/>
          <w:szCs w:val="24"/>
          <w:lang w:val="ru-RU"/>
        </w:rPr>
        <w:lastRenderedPageBreak/>
        <w:t xml:space="preserve">идеологическими течениями и особенностями культурного развития страны в конкретную историческую эпоху (вторая половина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pacing w:val="-2"/>
          <w:sz w:val="24"/>
          <w:szCs w:val="24"/>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6) способность выявлять в произведениях художественной литературы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pacing w:val="-2"/>
          <w:sz w:val="24"/>
          <w:szCs w:val="24"/>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pacing w:val="-2"/>
          <w:sz w:val="24"/>
          <w:szCs w:val="24"/>
          <w:lang w:val="ru-RU"/>
        </w:rPr>
        <w:lastRenderedPageBreak/>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9F6517" w:rsidRPr="00A95709" w:rsidRDefault="00B95F3A" w:rsidP="0018744C">
      <w:pPr>
        <w:spacing w:after="0" w:line="240" w:lineRule="auto"/>
        <w:ind w:firstLine="600"/>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11 КЛАСС</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 начала </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pacing w:val="-1"/>
          <w:sz w:val="24"/>
          <w:szCs w:val="24"/>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sidRPr="00A95709">
        <w:rPr>
          <w:rFonts w:ascii="Times New Roman" w:hAnsi="Times New Roman" w:cs="Times New Roman"/>
          <w:color w:val="000000"/>
          <w:spacing w:val="-1"/>
          <w:sz w:val="24"/>
          <w:szCs w:val="24"/>
        </w:rPr>
        <w:t>XIX</w:t>
      </w:r>
      <w:r w:rsidRPr="00A95709">
        <w:rPr>
          <w:rFonts w:ascii="Times New Roman" w:hAnsi="Times New Roman" w:cs="Times New Roman"/>
          <w:color w:val="000000"/>
          <w:spacing w:val="-1"/>
          <w:sz w:val="24"/>
          <w:szCs w:val="24"/>
          <w:lang w:val="ru-RU"/>
        </w:rPr>
        <w:t xml:space="preserve"> – начало </w:t>
      </w:r>
      <w:r w:rsidRPr="00A95709">
        <w:rPr>
          <w:rFonts w:ascii="Times New Roman" w:hAnsi="Times New Roman" w:cs="Times New Roman"/>
          <w:color w:val="000000"/>
          <w:spacing w:val="-1"/>
          <w:sz w:val="24"/>
          <w:szCs w:val="24"/>
        </w:rPr>
        <w:t>XXI</w:t>
      </w:r>
      <w:r w:rsidRPr="00A95709">
        <w:rPr>
          <w:rFonts w:ascii="Times New Roman" w:hAnsi="Times New Roman" w:cs="Times New Roman"/>
          <w:color w:val="000000"/>
          <w:spacing w:val="-1"/>
          <w:sz w:val="24"/>
          <w:szCs w:val="24"/>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9F6517" w:rsidRPr="00A95709" w:rsidRDefault="00B95F3A" w:rsidP="0018744C">
      <w:pPr>
        <w:spacing w:after="0" w:line="240" w:lineRule="auto"/>
        <w:ind w:firstLine="600"/>
        <w:jc w:val="both"/>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9F6517" w:rsidRPr="00A95709" w:rsidRDefault="009F6517">
      <w:pPr>
        <w:rPr>
          <w:rFonts w:ascii="Times New Roman" w:hAnsi="Times New Roman" w:cs="Times New Roman"/>
          <w:sz w:val="24"/>
          <w:szCs w:val="24"/>
          <w:lang w:val="ru-RU"/>
        </w:rPr>
        <w:sectPr w:rsidR="009F6517" w:rsidRPr="00A95709" w:rsidSect="0018744C">
          <w:pgSz w:w="11906" w:h="16383"/>
          <w:pgMar w:top="567" w:right="567" w:bottom="567" w:left="1134" w:header="720" w:footer="720" w:gutter="0"/>
          <w:cols w:space="720"/>
        </w:sectPr>
      </w:pPr>
    </w:p>
    <w:p w:rsidR="009F6517" w:rsidRPr="00A95709" w:rsidRDefault="00B95F3A" w:rsidP="0018744C">
      <w:pPr>
        <w:spacing w:after="0"/>
        <w:ind w:left="120"/>
        <w:jc w:val="center"/>
        <w:rPr>
          <w:rFonts w:ascii="Times New Roman" w:hAnsi="Times New Roman" w:cs="Times New Roman"/>
          <w:sz w:val="24"/>
          <w:szCs w:val="24"/>
        </w:rPr>
      </w:pPr>
      <w:bookmarkStart w:id="47" w:name="block-33680313"/>
      <w:bookmarkEnd w:id="46"/>
      <w:r w:rsidRPr="00A95709">
        <w:rPr>
          <w:rFonts w:ascii="Times New Roman" w:hAnsi="Times New Roman" w:cs="Times New Roman"/>
          <w:b/>
          <w:color w:val="000000"/>
          <w:sz w:val="24"/>
          <w:szCs w:val="24"/>
        </w:rPr>
        <w:lastRenderedPageBreak/>
        <w:t>ТЕМАТИЧЕСКИЙ ПЛАН</w:t>
      </w:r>
    </w:p>
    <w:p w:rsidR="009F6517" w:rsidRPr="00A95709" w:rsidRDefault="00B95F3A">
      <w:pPr>
        <w:spacing w:after="0"/>
        <w:ind w:left="120"/>
        <w:rPr>
          <w:rFonts w:ascii="Times New Roman" w:hAnsi="Times New Roman" w:cs="Times New Roman"/>
          <w:sz w:val="24"/>
          <w:szCs w:val="24"/>
        </w:rPr>
      </w:pPr>
      <w:r w:rsidRPr="00A95709">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5"/>
        <w:gridCol w:w="6193"/>
        <w:gridCol w:w="992"/>
        <w:gridCol w:w="1843"/>
        <w:gridCol w:w="1987"/>
        <w:gridCol w:w="3261"/>
      </w:tblGrid>
      <w:tr w:rsidR="009F6517" w:rsidRPr="00A95709" w:rsidTr="0018744C">
        <w:trPr>
          <w:trHeight w:val="144"/>
          <w:tblCellSpacing w:w="20" w:type="nil"/>
        </w:trPr>
        <w:tc>
          <w:tcPr>
            <w:tcW w:w="995" w:type="dxa"/>
            <w:vMerge w:val="restart"/>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 п/п</w:t>
            </w:r>
          </w:p>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6193" w:type="dxa"/>
            <w:vMerge w:val="restart"/>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Наименование разделов и тем программы</w:t>
            </w:r>
          </w:p>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4822" w:type="dxa"/>
            <w:gridSpan w:val="3"/>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b/>
                <w:color w:val="000000"/>
                <w:sz w:val="24"/>
                <w:szCs w:val="24"/>
              </w:rPr>
              <w:t>Количество часов</w:t>
            </w:r>
          </w:p>
        </w:tc>
        <w:tc>
          <w:tcPr>
            <w:tcW w:w="3261" w:type="dxa"/>
            <w:vMerge w:val="restart"/>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Электронные (цифровые) образовательные ресурсы</w:t>
            </w:r>
          </w:p>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995" w:type="dxa"/>
            <w:vMerge/>
            <w:tcBorders>
              <w:top w:val="nil"/>
            </w:tcBorders>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c>
          <w:tcPr>
            <w:tcW w:w="6193" w:type="dxa"/>
            <w:vMerge/>
            <w:tcBorders>
              <w:top w:val="nil"/>
            </w:tcBorders>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Всего</w:t>
            </w:r>
          </w:p>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84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Контрольные работы</w:t>
            </w:r>
          </w:p>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Практические работы</w:t>
            </w:r>
          </w:p>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vMerge/>
            <w:tcBorders>
              <w:top w:val="nil"/>
            </w:tcBorders>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r>
      <w:tr w:rsidR="009F6517" w:rsidRPr="00A95709" w:rsidTr="0018744C">
        <w:trPr>
          <w:trHeight w:val="144"/>
          <w:tblCellSpacing w:w="20" w:type="nil"/>
        </w:trPr>
        <w:tc>
          <w:tcPr>
            <w:tcW w:w="15271" w:type="dxa"/>
            <w:gridSpan w:val="6"/>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Раздел 1.</w:t>
            </w:r>
            <w:r w:rsidRPr="00A95709">
              <w:rPr>
                <w:rFonts w:ascii="Times New Roman" w:hAnsi="Times New Roman" w:cs="Times New Roman"/>
                <w:color w:val="000000"/>
                <w:sz w:val="24"/>
                <w:szCs w:val="24"/>
              </w:rPr>
              <w:t xml:space="preserve"> </w:t>
            </w:r>
            <w:r w:rsidRPr="00A95709">
              <w:rPr>
                <w:rFonts w:ascii="Times New Roman" w:hAnsi="Times New Roman" w:cs="Times New Roman"/>
                <w:b/>
                <w:color w:val="000000"/>
                <w:sz w:val="24"/>
                <w:szCs w:val="24"/>
              </w:rPr>
              <w:t>Обобщающее повторение</w:t>
            </w:r>
          </w:p>
        </w:tc>
      </w:tr>
      <w:tr w:rsidR="009F6517" w:rsidRPr="00A95709"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1.1</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Основные этапы литературного процесса от древнерусской литературы до литературы первой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5</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Итого по разделу</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5</w:t>
            </w:r>
          </w:p>
        </w:tc>
        <w:tc>
          <w:tcPr>
            <w:tcW w:w="7091" w:type="dxa"/>
            <w:gridSpan w:val="3"/>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r>
      <w:tr w:rsidR="009F6517" w:rsidRPr="0018744C" w:rsidTr="0018744C">
        <w:trPr>
          <w:trHeight w:val="144"/>
          <w:tblCellSpacing w:w="20" w:type="nil"/>
        </w:trPr>
        <w:tc>
          <w:tcPr>
            <w:tcW w:w="15271" w:type="dxa"/>
            <w:gridSpan w:val="6"/>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Раздел 2.</w:t>
            </w: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b/>
                <w:color w:val="000000"/>
                <w:sz w:val="24"/>
                <w:szCs w:val="24"/>
                <w:lang w:val="ru-RU"/>
              </w:rPr>
              <w:t xml:space="preserve">Литература второй половины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века</w:t>
            </w:r>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2.1</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 Н. Островский. Драма «Гроза»</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4</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2.2</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 А. Гончаров. Роман «Обломов»</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5</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2.3</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 С. Тургенев. Роман «Отцы и дети»</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6</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2.4</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Ф. И. Тютчев. Стихотворения (не менее трёх по выбору). Например, «</w:t>
            </w:r>
            <w:r w:rsidRPr="00A95709">
              <w:rPr>
                <w:rFonts w:ascii="Times New Roman" w:hAnsi="Times New Roman" w:cs="Times New Roman"/>
                <w:color w:val="000000"/>
                <w:sz w:val="24"/>
                <w:szCs w:val="24"/>
              </w:rPr>
              <w:t>Silentium</w:t>
            </w:r>
            <w:r w:rsidRPr="00A95709">
              <w:rPr>
                <w:rFonts w:ascii="Times New Roman" w:hAnsi="Times New Roman" w:cs="Times New Roman"/>
                <w:color w:val="000000"/>
                <w:sz w:val="24"/>
                <w:szCs w:val="24"/>
                <w:lang w:val="ru-RU"/>
              </w:rPr>
              <w:t xml:space="preserve">!», «Не то, что мните вы, природа...», «Умом Россию не понять…», «О, как убийственно мы любим...», «Нам не дано предугадать…», «К. Б.» </w:t>
            </w:r>
            <w:r w:rsidRPr="00A95709">
              <w:rPr>
                <w:rFonts w:ascii="Times New Roman" w:hAnsi="Times New Roman" w:cs="Times New Roman"/>
                <w:color w:val="000000"/>
                <w:sz w:val="24"/>
                <w:szCs w:val="24"/>
              </w:rPr>
              <w:t>(«Я встретил вас — и всё былое...»)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3</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2.5</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Н. А. Некрасов. Стихотворения (не менее трёх по </w:t>
            </w:r>
            <w:r w:rsidRPr="00A95709">
              <w:rPr>
                <w:rFonts w:ascii="Times New Roman" w:hAnsi="Times New Roman" w:cs="Times New Roman"/>
                <w:color w:val="000000"/>
                <w:sz w:val="24"/>
                <w:szCs w:val="24"/>
                <w:lang w:val="ru-RU"/>
              </w:rPr>
              <w:lastRenderedPageBreak/>
              <w:t xml:space="preserve">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sidRPr="00A95709">
              <w:rPr>
                <w:rFonts w:ascii="Times New Roman" w:hAnsi="Times New Roman" w:cs="Times New Roman"/>
                <w:color w:val="000000"/>
                <w:sz w:val="24"/>
                <w:szCs w:val="24"/>
              </w:rPr>
              <w:t>Поэма «Кому на Руси жить хорошо»</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5</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2.6</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А. 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sidRPr="00A95709">
              <w:rPr>
                <w:rFonts w:ascii="Times New Roman" w:hAnsi="Times New Roman" w:cs="Times New Roman"/>
                <w:color w:val="000000"/>
                <w:sz w:val="24"/>
                <w:szCs w:val="24"/>
              </w:rPr>
              <w:t>Луной был полон сад. Лежали…»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3</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2.7</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М. 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3</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2.8</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Ф. М. Достоевский. Роман «Преступление и наказание»</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10</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2.9</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Л. Н. Толстой. Роман-эпопея «Война и мир»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15</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2.10</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Н. С. Лесков. Рассказы и повести (не менее одного произведения по выбору). </w:t>
            </w:r>
            <w:r w:rsidRPr="00A95709">
              <w:rPr>
                <w:rFonts w:ascii="Times New Roman" w:hAnsi="Times New Roman" w:cs="Times New Roman"/>
                <w:color w:val="000000"/>
                <w:sz w:val="24"/>
                <w:szCs w:val="24"/>
              </w:rPr>
              <w:t>Например, «Очарованный странник», «Однодум»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2</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2.11</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А. П. Чехов. Рассказы (не менее трёх по выбору). Например, «Студент», «Ионыч», «Дама с собачкой», «Человек в футляре» и др. </w:t>
            </w:r>
            <w:r w:rsidRPr="00A95709">
              <w:rPr>
                <w:rFonts w:ascii="Times New Roman" w:hAnsi="Times New Roman" w:cs="Times New Roman"/>
                <w:color w:val="000000"/>
                <w:sz w:val="24"/>
                <w:szCs w:val="24"/>
              </w:rPr>
              <w:t>Комедия «Вишнёвый сад»</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8</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Итого по разделу</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64</w:t>
            </w:r>
          </w:p>
        </w:tc>
        <w:tc>
          <w:tcPr>
            <w:tcW w:w="7091" w:type="dxa"/>
            <w:gridSpan w:val="3"/>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r>
      <w:tr w:rsidR="009F6517" w:rsidRPr="00A95709" w:rsidTr="0018744C">
        <w:trPr>
          <w:trHeight w:val="144"/>
          <w:tblCellSpacing w:w="20" w:type="nil"/>
        </w:trPr>
        <w:tc>
          <w:tcPr>
            <w:tcW w:w="15271" w:type="dxa"/>
            <w:gridSpan w:val="6"/>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Раздел 3.</w:t>
            </w:r>
            <w:r w:rsidRPr="00A95709">
              <w:rPr>
                <w:rFonts w:ascii="Times New Roman" w:hAnsi="Times New Roman" w:cs="Times New Roman"/>
                <w:color w:val="000000"/>
                <w:sz w:val="24"/>
                <w:szCs w:val="24"/>
              </w:rPr>
              <w:t xml:space="preserve"> </w:t>
            </w:r>
            <w:r w:rsidRPr="00A95709">
              <w:rPr>
                <w:rFonts w:ascii="Times New Roman" w:hAnsi="Times New Roman" w:cs="Times New Roman"/>
                <w:b/>
                <w:color w:val="000000"/>
                <w:sz w:val="24"/>
                <w:szCs w:val="24"/>
              </w:rPr>
              <w:t>Литература народов России</w:t>
            </w:r>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3.1</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Стихотворения (не менее одного по выбору). Например, Г.Тукая, К. Хетагурова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Итого по разделу</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w:t>
            </w:r>
          </w:p>
        </w:tc>
        <w:tc>
          <w:tcPr>
            <w:tcW w:w="7091" w:type="dxa"/>
            <w:gridSpan w:val="3"/>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r>
      <w:tr w:rsidR="009F6517" w:rsidRPr="00A95709" w:rsidTr="0018744C">
        <w:trPr>
          <w:trHeight w:val="144"/>
          <w:tblCellSpacing w:w="20" w:type="nil"/>
        </w:trPr>
        <w:tc>
          <w:tcPr>
            <w:tcW w:w="15271" w:type="dxa"/>
            <w:gridSpan w:val="6"/>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b/>
                <w:color w:val="000000"/>
                <w:sz w:val="24"/>
                <w:szCs w:val="24"/>
              </w:rPr>
              <w:t>Раздел 4.</w:t>
            </w:r>
            <w:r w:rsidRPr="00A95709">
              <w:rPr>
                <w:rFonts w:ascii="Times New Roman" w:hAnsi="Times New Roman" w:cs="Times New Roman"/>
                <w:color w:val="000000"/>
                <w:sz w:val="24"/>
                <w:szCs w:val="24"/>
              </w:rPr>
              <w:t xml:space="preserve"> </w:t>
            </w:r>
            <w:r w:rsidRPr="00A95709">
              <w:rPr>
                <w:rFonts w:ascii="Times New Roman" w:hAnsi="Times New Roman" w:cs="Times New Roman"/>
                <w:b/>
                <w:color w:val="000000"/>
                <w:sz w:val="24"/>
                <w:szCs w:val="24"/>
              </w:rPr>
              <w:t>Зарубежная литература</w:t>
            </w:r>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4.1</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Зарубежная проза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(не менее одного произведения по выбору). Например, произведения Ч.Диккенса «Дэвид Копперфилд», </w:t>
            </w:r>
            <w:r w:rsidRPr="00A95709">
              <w:rPr>
                <w:rFonts w:ascii="Times New Roman" w:hAnsi="Times New Roman" w:cs="Times New Roman"/>
                <w:color w:val="000000"/>
                <w:sz w:val="24"/>
                <w:szCs w:val="24"/>
                <w:lang w:val="ru-RU"/>
              </w:rPr>
              <w:lastRenderedPageBreak/>
              <w:t>«Большие надежды»; Г.Флобера «Мадам Бовари»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2</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4.2</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Зарубежная поэзия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(не менее двух стихотворений одного из поэтов по выбору). </w:t>
            </w:r>
            <w:r w:rsidRPr="00A95709">
              <w:rPr>
                <w:rFonts w:ascii="Times New Roman" w:hAnsi="Times New Roman" w:cs="Times New Roman"/>
                <w:color w:val="000000"/>
                <w:sz w:val="24"/>
                <w:szCs w:val="24"/>
              </w:rPr>
              <w:t>Например, стихотворения А.Рембо, Ш.Бодлера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18744C" w:rsidTr="0018744C">
        <w:trPr>
          <w:trHeight w:val="144"/>
          <w:tblCellSpacing w:w="20" w:type="nil"/>
        </w:trPr>
        <w:tc>
          <w:tcPr>
            <w:tcW w:w="995" w:type="dxa"/>
            <w:tcMar>
              <w:top w:w="50" w:type="dxa"/>
              <w:left w:w="100" w:type="dxa"/>
            </w:tcMar>
          </w:tcPr>
          <w:p w:rsidR="009F6517" w:rsidRPr="00A95709" w:rsidRDefault="00B95F3A" w:rsidP="0018744C">
            <w:pPr>
              <w:spacing w:after="0" w:line="240" w:lineRule="auto"/>
              <w:jc w:val="center"/>
              <w:rPr>
                <w:rFonts w:ascii="Times New Roman" w:hAnsi="Times New Roman" w:cs="Times New Roman"/>
                <w:sz w:val="24"/>
                <w:szCs w:val="24"/>
              </w:rPr>
            </w:pPr>
            <w:r w:rsidRPr="00A95709">
              <w:rPr>
                <w:rFonts w:ascii="Times New Roman" w:hAnsi="Times New Roman" w:cs="Times New Roman"/>
                <w:color w:val="000000"/>
                <w:sz w:val="24"/>
                <w:szCs w:val="24"/>
              </w:rPr>
              <w:t>4.3</w:t>
            </w:r>
          </w:p>
        </w:tc>
        <w:tc>
          <w:tcPr>
            <w:tcW w:w="619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Зарубежная драматургия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 (не менее одного произведения по выбору). </w:t>
            </w:r>
            <w:r w:rsidRPr="00A95709">
              <w:rPr>
                <w:rFonts w:ascii="Times New Roman" w:hAnsi="Times New Roman" w:cs="Times New Roman"/>
                <w:color w:val="000000"/>
                <w:sz w:val="24"/>
                <w:szCs w:val="24"/>
              </w:rPr>
              <w:t>Например, пьеса Г.Ибсена «Кукольный дом» и др.</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hyperlink>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Итого по разделу</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4</w:t>
            </w:r>
          </w:p>
        </w:tc>
        <w:tc>
          <w:tcPr>
            <w:tcW w:w="7091" w:type="dxa"/>
            <w:gridSpan w:val="3"/>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Развитие речи</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10</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Уроки внеклассного чтения</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2</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Итоговые контрольные работы</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4</w:t>
            </w:r>
          </w:p>
        </w:tc>
        <w:tc>
          <w:tcPr>
            <w:tcW w:w="184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2</w:t>
            </w: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Подготовка и защита проектов</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4</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Резервные уроки</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8</w:t>
            </w:r>
          </w:p>
        </w:tc>
        <w:tc>
          <w:tcPr>
            <w:tcW w:w="1843"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1987"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c>
          <w:tcPr>
            <w:tcW w:w="3261" w:type="dxa"/>
            <w:tcMar>
              <w:top w:w="50" w:type="dxa"/>
              <w:left w:w="100" w:type="dxa"/>
            </w:tcMar>
          </w:tcPr>
          <w:p w:rsidR="009F6517" w:rsidRPr="00A95709" w:rsidRDefault="009F6517" w:rsidP="0018744C">
            <w:pPr>
              <w:spacing w:after="0" w:line="240" w:lineRule="auto"/>
              <w:ind w:left="135"/>
              <w:jc w:val="center"/>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102</w:t>
            </w:r>
          </w:p>
        </w:tc>
        <w:tc>
          <w:tcPr>
            <w:tcW w:w="1843"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2</w:t>
            </w:r>
          </w:p>
        </w:tc>
        <w:tc>
          <w:tcPr>
            <w:tcW w:w="1987" w:type="dxa"/>
            <w:tcMar>
              <w:top w:w="50" w:type="dxa"/>
              <w:left w:w="100" w:type="dxa"/>
            </w:tcMar>
          </w:tcPr>
          <w:p w:rsidR="009F6517" w:rsidRPr="00A95709" w:rsidRDefault="00B95F3A" w:rsidP="0018744C">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0</w:t>
            </w:r>
          </w:p>
        </w:tc>
        <w:tc>
          <w:tcPr>
            <w:tcW w:w="3261" w:type="dxa"/>
            <w:tcMar>
              <w:top w:w="50" w:type="dxa"/>
              <w:left w:w="100" w:type="dxa"/>
            </w:tcMar>
          </w:tcPr>
          <w:p w:rsidR="009F6517" w:rsidRPr="00A95709" w:rsidRDefault="009F6517" w:rsidP="0018744C">
            <w:pPr>
              <w:spacing w:after="0" w:line="240" w:lineRule="auto"/>
              <w:jc w:val="center"/>
              <w:rPr>
                <w:rFonts w:ascii="Times New Roman" w:hAnsi="Times New Roman" w:cs="Times New Roman"/>
                <w:sz w:val="24"/>
                <w:szCs w:val="24"/>
              </w:rPr>
            </w:pPr>
          </w:p>
        </w:tc>
      </w:tr>
    </w:tbl>
    <w:p w:rsidR="0018744C" w:rsidRDefault="0018744C">
      <w:pPr>
        <w:spacing w:after="0"/>
        <w:ind w:left="120"/>
        <w:rPr>
          <w:rFonts w:ascii="Times New Roman" w:hAnsi="Times New Roman" w:cs="Times New Roman"/>
          <w:b/>
          <w:color w:val="000000"/>
          <w:sz w:val="24"/>
          <w:szCs w:val="24"/>
          <w:lang w:val="ru-RU"/>
        </w:rPr>
      </w:pPr>
    </w:p>
    <w:p w:rsidR="009F6517" w:rsidRPr="00A95709" w:rsidRDefault="00B95F3A">
      <w:pPr>
        <w:spacing w:after="0"/>
        <w:ind w:left="120"/>
        <w:rPr>
          <w:rFonts w:ascii="Times New Roman" w:hAnsi="Times New Roman" w:cs="Times New Roman"/>
          <w:sz w:val="24"/>
          <w:szCs w:val="24"/>
        </w:rPr>
      </w:pPr>
      <w:r w:rsidRPr="00A95709">
        <w:rPr>
          <w:rFonts w:ascii="Times New Roman" w:hAnsi="Times New Roman" w:cs="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5"/>
        <w:gridCol w:w="6193"/>
        <w:gridCol w:w="995"/>
        <w:gridCol w:w="1840"/>
        <w:gridCol w:w="8"/>
        <w:gridCol w:w="1976"/>
        <w:gridCol w:w="8"/>
        <w:gridCol w:w="7"/>
        <w:gridCol w:w="3309"/>
      </w:tblGrid>
      <w:tr w:rsidR="009F6517" w:rsidRPr="00A95709" w:rsidTr="0018744C">
        <w:trPr>
          <w:trHeight w:val="144"/>
          <w:tblCellSpacing w:w="20" w:type="nil"/>
        </w:trPr>
        <w:tc>
          <w:tcPr>
            <w:tcW w:w="995"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 п/п </w:t>
            </w:r>
          </w:p>
          <w:p w:rsidR="009F6517" w:rsidRPr="00A95709" w:rsidRDefault="009F6517" w:rsidP="00FC59AE">
            <w:pPr>
              <w:spacing w:after="0" w:line="240" w:lineRule="auto"/>
              <w:ind w:left="135"/>
              <w:rPr>
                <w:rFonts w:ascii="Times New Roman" w:hAnsi="Times New Roman" w:cs="Times New Roman"/>
                <w:sz w:val="24"/>
                <w:szCs w:val="24"/>
              </w:rPr>
            </w:pPr>
          </w:p>
        </w:tc>
        <w:tc>
          <w:tcPr>
            <w:tcW w:w="6193"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Наименование разделов и тем программы </w:t>
            </w:r>
          </w:p>
          <w:p w:rsidR="009F6517" w:rsidRPr="00A95709" w:rsidRDefault="009F6517" w:rsidP="00FC59AE">
            <w:pPr>
              <w:spacing w:after="0" w:line="240" w:lineRule="auto"/>
              <w:ind w:left="135"/>
              <w:rPr>
                <w:rFonts w:ascii="Times New Roman" w:hAnsi="Times New Roman" w:cs="Times New Roman"/>
                <w:sz w:val="24"/>
                <w:szCs w:val="24"/>
              </w:rPr>
            </w:pPr>
          </w:p>
        </w:tc>
        <w:tc>
          <w:tcPr>
            <w:tcW w:w="4834" w:type="dxa"/>
            <w:gridSpan w:val="6"/>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b/>
                <w:color w:val="000000"/>
                <w:sz w:val="24"/>
                <w:szCs w:val="24"/>
              </w:rPr>
              <w:t>Количество часов</w:t>
            </w:r>
          </w:p>
        </w:tc>
        <w:tc>
          <w:tcPr>
            <w:tcW w:w="3309"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Электронные (цифровые) образовательные ресурсы </w:t>
            </w:r>
          </w:p>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rsidTr="0018744C">
        <w:trPr>
          <w:trHeight w:val="144"/>
          <w:tblCellSpacing w:w="20" w:type="nil"/>
        </w:trPr>
        <w:tc>
          <w:tcPr>
            <w:tcW w:w="995" w:type="dxa"/>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6193" w:type="dxa"/>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99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Всего </w:t>
            </w:r>
          </w:p>
          <w:p w:rsidR="009F6517" w:rsidRPr="00A95709" w:rsidRDefault="009F6517" w:rsidP="00FC59AE">
            <w:pPr>
              <w:spacing w:after="0" w:line="240" w:lineRule="auto"/>
              <w:ind w:left="135"/>
              <w:rPr>
                <w:rFonts w:ascii="Times New Roman" w:hAnsi="Times New Roman" w:cs="Times New Roman"/>
                <w:sz w:val="24"/>
                <w:szCs w:val="24"/>
              </w:rPr>
            </w:pPr>
          </w:p>
        </w:tc>
        <w:tc>
          <w:tcPr>
            <w:tcW w:w="184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Контрольные работы </w:t>
            </w:r>
          </w:p>
          <w:p w:rsidR="009F6517" w:rsidRPr="00A95709" w:rsidRDefault="009F6517" w:rsidP="00FC59AE">
            <w:pPr>
              <w:spacing w:after="0" w:line="240" w:lineRule="auto"/>
              <w:ind w:left="135"/>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Практические работы </w:t>
            </w:r>
          </w:p>
          <w:p w:rsidR="009F6517" w:rsidRPr="00A95709" w:rsidRDefault="009F6517" w:rsidP="00FC59AE">
            <w:pPr>
              <w:spacing w:after="0" w:line="240" w:lineRule="auto"/>
              <w:ind w:left="135"/>
              <w:rPr>
                <w:rFonts w:ascii="Times New Roman" w:hAnsi="Times New Roman" w:cs="Times New Roman"/>
                <w:sz w:val="24"/>
                <w:szCs w:val="24"/>
              </w:rPr>
            </w:pPr>
          </w:p>
        </w:tc>
        <w:tc>
          <w:tcPr>
            <w:tcW w:w="3309" w:type="dxa"/>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r>
      <w:tr w:rsidR="009F6517" w:rsidRPr="0018744C"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Раздел 1.</w:t>
            </w: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b/>
                <w:color w:val="000000"/>
                <w:sz w:val="24"/>
                <w:szCs w:val="24"/>
                <w:lang w:val="ru-RU"/>
              </w:rPr>
              <w:t xml:space="preserve">Литература конца </w:t>
            </w:r>
            <w:r w:rsidRPr="00A95709">
              <w:rPr>
                <w:rFonts w:ascii="Times New Roman" w:hAnsi="Times New Roman" w:cs="Times New Roman"/>
                <w:b/>
                <w:color w:val="000000"/>
                <w:sz w:val="24"/>
                <w:szCs w:val="24"/>
              </w:rPr>
              <w:t>XIX</w:t>
            </w:r>
            <w:r w:rsidRPr="00A95709">
              <w:rPr>
                <w:rFonts w:ascii="Times New Roman" w:hAnsi="Times New Roman" w:cs="Times New Roman"/>
                <w:b/>
                <w:color w:val="000000"/>
                <w:sz w:val="24"/>
                <w:szCs w:val="24"/>
                <w:lang w:val="ru-RU"/>
              </w:rPr>
              <w:t xml:space="preserve"> — начала ХХ века</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 И. Куприн. Рассказы и повести (одно произведение по выбору). Например, «Гранатовый браслет», «Олеся»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1.2</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Л. Н. Андреев. Рассказы и повести (одно произведение по выбору). </w:t>
            </w:r>
            <w:r w:rsidRPr="00A95709">
              <w:rPr>
                <w:rFonts w:ascii="Times New Roman" w:hAnsi="Times New Roman" w:cs="Times New Roman"/>
                <w:color w:val="000000"/>
                <w:sz w:val="24"/>
                <w:szCs w:val="24"/>
              </w:rPr>
              <w:t>Например, «Иуда Искариот», «Большой шлем»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1.3</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М. Горький. Рассказы (один по выбору). Например, «Старуха Изергиль», «Макар Чудра», «Коновалов» и др. </w:t>
            </w:r>
            <w:r w:rsidRPr="00A95709">
              <w:rPr>
                <w:rFonts w:ascii="Times New Roman" w:hAnsi="Times New Roman" w:cs="Times New Roman"/>
                <w:color w:val="000000"/>
                <w:sz w:val="24"/>
                <w:szCs w:val="24"/>
              </w:rPr>
              <w:t>Пьеса «На дне».</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5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1.4</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Стихотворения поэтов Серебряного века (не менее двух стихотворений одного поэта по выбору). Например, </w:t>
            </w:r>
            <w:r w:rsidRPr="00A95709">
              <w:rPr>
                <w:rFonts w:ascii="Times New Roman" w:hAnsi="Times New Roman" w:cs="Times New Roman"/>
                <w:color w:val="000000"/>
                <w:sz w:val="24"/>
                <w:szCs w:val="24"/>
              </w:rPr>
              <w:t>c</w:t>
            </w:r>
            <w:r w:rsidRPr="00A95709">
              <w:rPr>
                <w:rFonts w:ascii="Times New Roman" w:hAnsi="Times New Roman" w:cs="Times New Roman"/>
                <w:color w:val="000000"/>
                <w:sz w:val="24"/>
                <w:szCs w:val="24"/>
                <w:lang w:val="ru-RU"/>
              </w:rPr>
              <w:t xml:space="preserve">тихотворения К. Д. Бальмонта, М. А. Волошина, Н. С. </w:t>
            </w:r>
            <w:r w:rsidRPr="00A95709">
              <w:rPr>
                <w:rFonts w:ascii="Times New Roman" w:hAnsi="Times New Roman" w:cs="Times New Roman"/>
                <w:color w:val="000000"/>
                <w:sz w:val="24"/>
                <w:szCs w:val="24"/>
                <w:lang w:val="ru-RU"/>
              </w:rPr>
              <w:lastRenderedPageBreak/>
              <w:t>Гумилёва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lastRenderedPageBreak/>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11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A95709"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Раздел 2.</w:t>
            </w:r>
            <w:r w:rsidRPr="00A95709">
              <w:rPr>
                <w:rFonts w:ascii="Times New Roman" w:hAnsi="Times New Roman" w:cs="Times New Roman"/>
                <w:color w:val="000000"/>
                <w:sz w:val="24"/>
                <w:szCs w:val="24"/>
              </w:rPr>
              <w:t xml:space="preserve"> </w:t>
            </w:r>
            <w:r w:rsidRPr="00A95709">
              <w:rPr>
                <w:rFonts w:ascii="Times New Roman" w:hAnsi="Times New Roman" w:cs="Times New Roman"/>
                <w:b/>
                <w:color w:val="000000"/>
                <w:sz w:val="24"/>
                <w:szCs w:val="24"/>
              </w:rPr>
              <w:t>Литература ХХ века</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 А. Бунин. Рассказы (два по выбору). Например, «Антоновские яблоки», «Чистый понедельник», «Господин из Сан-Франциско»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sidRPr="00A95709">
              <w:rPr>
                <w:rFonts w:ascii="Times New Roman" w:hAnsi="Times New Roman" w:cs="Times New Roman"/>
                <w:color w:val="000000"/>
                <w:sz w:val="24"/>
                <w:szCs w:val="24"/>
              </w:rPr>
              <w:t>Поэма «Двенадцать».</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4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2.3</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В. 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sidRPr="00A95709">
              <w:rPr>
                <w:rFonts w:ascii="Times New Roman" w:hAnsi="Times New Roman" w:cs="Times New Roman"/>
                <w:color w:val="000000"/>
                <w:sz w:val="24"/>
                <w:szCs w:val="24"/>
              </w:rPr>
              <w:t>Поэма «Облако в штанах».</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4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2.4</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2.5</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 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2.6</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w:t>
            </w:r>
            <w:r w:rsidRPr="00A95709">
              <w:rPr>
                <w:rFonts w:ascii="Times New Roman" w:hAnsi="Times New Roman" w:cs="Times New Roman"/>
                <w:color w:val="000000"/>
                <w:sz w:val="24"/>
                <w:szCs w:val="24"/>
                <w:lang w:val="ru-RU"/>
              </w:rPr>
              <w:lastRenderedPageBreak/>
              <w:t>кистью…» (из цикла «Стихи о Москве»)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2.7</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sidRPr="00A95709">
              <w:rPr>
                <w:rFonts w:ascii="Times New Roman" w:hAnsi="Times New Roman" w:cs="Times New Roman"/>
                <w:color w:val="000000"/>
                <w:sz w:val="24"/>
                <w:szCs w:val="24"/>
              </w:rPr>
              <w:t>Поэма «Реквием».</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4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2.8</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Н.А. Островский. Роман «Как закалялась сталь» (избранные главы)</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2.9</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М. А. Шолохов. Роман-эпопея «Тихий Дон» (избранные главы)</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4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2.10</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М. А. Булгаков. Романы «Белая гвардия», «Мастер и Маргарита» (один роман по выбору)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4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2.12</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2.13</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3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2.14</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А.А.Фадеев. Роман «Молодая гвардия»</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2.15</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В.О.Богомолов. Роман "В августе сорок четвертого"</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2.16</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2.17</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Драматургия о Великой Отечественной войне. Пьесы (одно произведение по выбору). </w:t>
            </w:r>
            <w:r w:rsidRPr="00A95709">
              <w:rPr>
                <w:rFonts w:ascii="Times New Roman" w:hAnsi="Times New Roman" w:cs="Times New Roman"/>
                <w:color w:val="000000"/>
                <w:sz w:val="24"/>
                <w:szCs w:val="24"/>
              </w:rPr>
              <w:t>Например, В. С. Розов «Вечно живые»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2.18</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2.19</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2.20</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 М. Шукшин. Рассказы (не менее двух по выбору). Например, «Срезал», «Обида», «Микроскоп», «Мастер», «Крепкий мужик», «Сапожки»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В. Г. Распутин. Рассказы и повести (не менее одного произведения по выбору). </w:t>
            </w:r>
            <w:r w:rsidRPr="00A95709">
              <w:rPr>
                <w:rFonts w:ascii="Times New Roman" w:hAnsi="Times New Roman" w:cs="Times New Roman"/>
                <w:color w:val="000000"/>
                <w:sz w:val="24"/>
                <w:szCs w:val="24"/>
              </w:rPr>
              <w:t>Например, «Живи и помни», «Прощание с Матёрой»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2.22</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2.23</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w:t>
            </w:r>
            <w:r w:rsidRPr="00A95709">
              <w:rPr>
                <w:rFonts w:ascii="Times New Roman" w:hAnsi="Times New Roman" w:cs="Times New Roman"/>
                <w:color w:val="000000"/>
                <w:sz w:val="24"/>
                <w:szCs w:val="24"/>
                <w:lang w:val="ru-RU"/>
              </w:rPr>
              <w:lastRenderedPageBreak/>
              <w:t>«Рождественский романс», «Я входил вместо дикого зверя в клетку…»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4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lastRenderedPageBreak/>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60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18744C"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Раздел 3.</w:t>
            </w: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b/>
                <w:color w:val="000000"/>
                <w:sz w:val="24"/>
                <w:szCs w:val="24"/>
                <w:lang w:val="ru-RU"/>
              </w:rPr>
              <w:t xml:space="preserve">Проза второй половины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 начала </w:t>
            </w:r>
            <w:r w:rsidRPr="00A95709">
              <w:rPr>
                <w:rFonts w:ascii="Times New Roman" w:hAnsi="Times New Roman" w:cs="Times New Roman"/>
                <w:b/>
                <w:color w:val="000000"/>
                <w:sz w:val="24"/>
                <w:szCs w:val="24"/>
              </w:rPr>
              <w:t>XXI</w:t>
            </w:r>
            <w:r w:rsidRPr="00A95709">
              <w:rPr>
                <w:rFonts w:ascii="Times New Roman" w:hAnsi="Times New Roman" w:cs="Times New Roman"/>
                <w:b/>
                <w:color w:val="000000"/>
                <w:sz w:val="24"/>
                <w:szCs w:val="24"/>
                <w:lang w:val="ru-RU"/>
              </w:rPr>
              <w:t xml:space="preserve"> века</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Проза второй половины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 начала </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3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91" w:type="dxa"/>
            <w:gridSpan w:val="3"/>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0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3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18744C"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Раздел 4.</w:t>
            </w: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b/>
                <w:color w:val="000000"/>
                <w:sz w:val="24"/>
                <w:szCs w:val="24"/>
                <w:lang w:val="ru-RU"/>
              </w:rPr>
              <w:t xml:space="preserve">Поэзия второй половины </w:t>
            </w:r>
            <w:r w:rsidRPr="00A95709">
              <w:rPr>
                <w:rFonts w:ascii="Times New Roman" w:hAnsi="Times New Roman" w:cs="Times New Roman"/>
                <w:b/>
                <w:color w:val="000000"/>
                <w:sz w:val="24"/>
                <w:szCs w:val="24"/>
              </w:rPr>
              <w:t>XX</w:t>
            </w:r>
            <w:r w:rsidRPr="00A95709">
              <w:rPr>
                <w:rFonts w:ascii="Times New Roman" w:hAnsi="Times New Roman" w:cs="Times New Roman"/>
                <w:b/>
                <w:color w:val="000000"/>
                <w:sz w:val="24"/>
                <w:szCs w:val="24"/>
                <w:lang w:val="ru-RU"/>
              </w:rPr>
              <w:t xml:space="preserve"> — начала </w:t>
            </w:r>
            <w:r w:rsidRPr="00A95709">
              <w:rPr>
                <w:rFonts w:ascii="Times New Roman" w:hAnsi="Times New Roman" w:cs="Times New Roman"/>
                <w:b/>
                <w:color w:val="000000"/>
                <w:sz w:val="24"/>
                <w:szCs w:val="24"/>
              </w:rPr>
              <w:t>XXI</w:t>
            </w:r>
            <w:r w:rsidRPr="00A95709">
              <w:rPr>
                <w:rFonts w:ascii="Times New Roman" w:hAnsi="Times New Roman" w:cs="Times New Roman"/>
                <w:b/>
                <w:color w:val="000000"/>
                <w:sz w:val="24"/>
                <w:szCs w:val="24"/>
                <w:lang w:val="ru-RU"/>
              </w:rPr>
              <w:t xml:space="preserve"> века</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4.1</w:t>
            </w:r>
          </w:p>
        </w:tc>
        <w:tc>
          <w:tcPr>
            <w:tcW w:w="6193" w:type="dxa"/>
            <w:tcMar>
              <w:top w:w="50" w:type="dxa"/>
              <w:left w:w="100" w:type="dxa"/>
            </w:tcMar>
            <w:vAlign w:val="center"/>
          </w:tcPr>
          <w:p w:rsidR="009F6517" w:rsidRPr="0018744C"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Поэзия второй половины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 начала </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вв. Стихотворения (по одному произведению не менее чем двух поэтов по выбору). </w:t>
            </w:r>
            <w:r w:rsidRPr="0018744C">
              <w:rPr>
                <w:rFonts w:ascii="Times New Roman" w:hAnsi="Times New Roman" w:cs="Times New Roman"/>
                <w:color w:val="000000"/>
                <w:sz w:val="24"/>
                <w:szCs w:val="24"/>
                <w:lang w:val="ru-RU"/>
              </w:rPr>
              <w:t>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18744C">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16"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18744C"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b/>
                <w:color w:val="000000"/>
                <w:sz w:val="24"/>
                <w:szCs w:val="24"/>
                <w:lang w:val="ru-RU"/>
              </w:rPr>
              <w:t>Раздел 5.</w:t>
            </w: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b/>
                <w:color w:val="000000"/>
                <w:sz w:val="24"/>
                <w:szCs w:val="24"/>
                <w:lang w:val="ru-RU"/>
              </w:rPr>
              <w:t xml:space="preserve">Драматургия второй половины ХХ — начала </w:t>
            </w:r>
            <w:r w:rsidRPr="00A95709">
              <w:rPr>
                <w:rFonts w:ascii="Times New Roman" w:hAnsi="Times New Roman" w:cs="Times New Roman"/>
                <w:b/>
                <w:color w:val="000000"/>
                <w:sz w:val="24"/>
                <w:szCs w:val="24"/>
              </w:rPr>
              <w:t>XXI</w:t>
            </w:r>
            <w:r w:rsidRPr="00A95709">
              <w:rPr>
                <w:rFonts w:ascii="Times New Roman" w:hAnsi="Times New Roman" w:cs="Times New Roman"/>
                <w:b/>
                <w:color w:val="000000"/>
                <w:sz w:val="24"/>
                <w:szCs w:val="24"/>
                <w:lang w:val="ru-RU"/>
              </w:rPr>
              <w:t xml:space="preserve"> века</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Драматургия второй половины ХХ — начала </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века. Пьесы (произведение одного из драматургов по выбору). Например, А. Н. Арбузов «Иркутская история»; А. В. Вампилов «Старший сын»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16"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A95709"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Раздел 6.</w:t>
            </w:r>
            <w:r w:rsidRPr="00A95709">
              <w:rPr>
                <w:rFonts w:ascii="Times New Roman" w:hAnsi="Times New Roman" w:cs="Times New Roman"/>
                <w:color w:val="000000"/>
                <w:sz w:val="24"/>
                <w:szCs w:val="24"/>
              </w:rPr>
              <w:t xml:space="preserve"> </w:t>
            </w:r>
            <w:r w:rsidRPr="00A95709">
              <w:rPr>
                <w:rFonts w:ascii="Times New Roman" w:hAnsi="Times New Roman" w:cs="Times New Roman"/>
                <w:b/>
                <w:color w:val="000000"/>
                <w:sz w:val="24"/>
                <w:szCs w:val="24"/>
              </w:rPr>
              <w:t>Литература народов России</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6.1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16"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A95709" w:rsidTr="0018744C">
        <w:trPr>
          <w:trHeight w:val="144"/>
          <w:tblCellSpacing w:w="20" w:type="nil"/>
        </w:trPr>
        <w:tc>
          <w:tcPr>
            <w:tcW w:w="15331" w:type="dxa"/>
            <w:gridSpan w:val="9"/>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Раздел 7.</w:t>
            </w:r>
            <w:r w:rsidRPr="00A95709">
              <w:rPr>
                <w:rFonts w:ascii="Times New Roman" w:hAnsi="Times New Roman" w:cs="Times New Roman"/>
                <w:color w:val="000000"/>
                <w:sz w:val="24"/>
                <w:szCs w:val="24"/>
              </w:rPr>
              <w:t xml:space="preserve"> </w:t>
            </w:r>
            <w:r w:rsidRPr="00A95709">
              <w:rPr>
                <w:rFonts w:ascii="Times New Roman" w:hAnsi="Times New Roman" w:cs="Times New Roman"/>
                <w:b/>
                <w:color w:val="000000"/>
                <w:sz w:val="24"/>
                <w:szCs w:val="24"/>
              </w:rPr>
              <w:t>Зарубежная литература</w:t>
            </w:r>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7.1</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Зарубежная проза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2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16"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7.2</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Зарубежная поэзия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века (не менее двух стихотворений одного из поэтов по выбору). </w:t>
            </w:r>
            <w:r w:rsidRPr="00A95709">
              <w:rPr>
                <w:rFonts w:ascii="Times New Roman" w:hAnsi="Times New Roman" w:cs="Times New Roman"/>
                <w:color w:val="000000"/>
                <w:sz w:val="24"/>
                <w:szCs w:val="24"/>
              </w:rPr>
              <w:t>Например, стихотворения Г. Аполлинера, Т. С. Элиота и др.</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16"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18744C" w:rsidTr="0018744C">
        <w:trPr>
          <w:trHeight w:val="144"/>
          <w:tblCellSpacing w:w="20" w:type="nil"/>
        </w:trPr>
        <w:tc>
          <w:tcPr>
            <w:tcW w:w="995"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7.3</w:t>
            </w:r>
          </w:p>
        </w:tc>
        <w:tc>
          <w:tcPr>
            <w:tcW w:w="619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Зарубежная драматургия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848"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16"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91</w:t>
              </w:r>
            </w:hyperlink>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Итого по разделу</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4 </w:t>
            </w:r>
          </w:p>
        </w:tc>
        <w:tc>
          <w:tcPr>
            <w:tcW w:w="7148" w:type="dxa"/>
            <w:gridSpan w:val="6"/>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Развитие речи</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7 </w:t>
            </w:r>
          </w:p>
        </w:tc>
        <w:tc>
          <w:tcPr>
            <w:tcW w:w="1840"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24" w:type="dxa"/>
            <w:gridSpan w:val="3"/>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Уроки внеклассного чтения</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840"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24" w:type="dxa"/>
            <w:gridSpan w:val="3"/>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Итоговые контрольные работы</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4 </w:t>
            </w:r>
          </w:p>
        </w:tc>
        <w:tc>
          <w:tcPr>
            <w:tcW w:w="1840"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24" w:type="dxa"/>
            <w:gridSpan w:val="3"/>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Подготовка и защита проектов</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4 </w:t>
            </w:r>
          </w:p>
        </w:tc>
        <w:tc>
          <w:tcPr>
            <w:tcW w:w="1840"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24" w:type="dxa"/>
            <w:gridSpan w:val="3"/>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Резервные уроки</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840"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984" w:type="dxa"/>
            <w:gridSpan w:val="2"/>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3324" w:type="dxa"/>
            <w:gridSpan w:val="3"/>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rsidTr="0018744C">
        <w:trPr>
          <w:trHeight w:val="144"/>
          <w:tblCellSpacing w:w="20" w:type="nil"/>
        </w:trPr>
        <w:tc>
          <w:tcPr>
            <w:tcW w:w="7188" w:type="dxa"/>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ОБЩЕЕ КОЛИЧЕСТВО ЧАСОВ ПО ПРОГРАММЕ</w:t>
            </w:r>
          </w:p>
        </w:tc>
        <w:tc>
          <w:tcPr>
            <w:tcW w:w="99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102 </w:t>
            </w:r>
          </w:p>
        </w:tc>
        <w:tc>
          <w:tcPr>
            <w:tcW w:w="1840"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984" w:type="dxa"/>
            <w:gridSpan w:val="2"/>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0 </w:t>
            </w:r>
          </w:p>
        </w:tc>
        <w:tc>
          <w:tcPr>
            <w:tcW w:w="3324" w:type="dxa"/>
            <w:gridSpan w:val="3"/>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bl>
    <w:p w:rsidR="009F6517" w:rsidRPr="00A95709" w:rsidRDefault="009F6517">
      <w:pPr>
        <w:rPr>
          <w:rFonts w:ascii="Times New Roman" w:hAnsi="Times New Roman" w:cs="Times New Roman"/>
          <w:sz w:val="24"/>
          <w:szCs w:val="24"/>
        </w:rPr>
        <w:sectPr w:rsidR="009F6517" w:rsidRPr="00A95709" w:rsidSect="0018744C">
          <w:pgSz w:w="16383" w:h="11906" w:orient="landscape"/>
          <w:pgMar w:top="1134" w:right="567" w:bottom="567" w:left="567" w:header="720" w:footer="720" w:gutter="0"/>
          <w:cols w:space="720"/>
        </w:sectPr>
      </w:pPr>
    </w:p>
    <w:p w:rsidR="009F6517" w:rsidRPr="00A95709" w:rsidRDefault="00B95F3A" w:rsidP="00FC59AE">
      <w:pPr>
        <w:spacing w:after="0"/>
        <w:ind w:left="120"/>
        <w:jc w:val="center"/>
        <w:rPr>
          <w:rFonts w:ascii="Times New Roman" w:hAnsi="Times New Roman" w:cs="Times New Roman"/>
          <w:sz w:val="24"/>
          <w:szCs w:val="24"/>
        </w:rPr>
      </w:pPr>
      <w:bookmarkStart w:id="48" w:name="block-33680308"/>
      <w:bookmarkEnd w:id="47"/>
      <w:r w:rsidRPr="00A95709">
        <w:rPr>
          <w:rFonts w:ascii="Times New Roman" w:hAnsi="Times New Roman" w:cs="Times New Roman"/>
          <w:b/>
          <w:color w:val="000000"/>
          <w:sz w:val="24"/>
          <w:szCs w:val="24"/>
        </w:rPr>
        <w:lastRenderedPageBreak/>
        <w:t>ПОУРОЧНЫЙ ПЛАН</w:t>
      </w:r>
    </w:p>
    <w:p w:rsidR="009F6517" w:rsidRPr="00A95709" w:rsidRDefault="00B95F3A">
      <w:pPr>
        <w:spacing w:after="0"/>
        <w:ind w:left="120"/>
        <w:rPr>
          <w:rFonts w:ascii="Times New Roman" w:hAnsi="Times New Roman" w:cs="Times New Roman"/>
          <w:sz w:val="24"/>
          <w:szCs w:val="24"/>
        </w:rPr>
      </w:pPr>
      <w:r w:rsidRPr="00A95709">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238"/>
        <w:gridCol w:w="1841"/>
        <w:gridCol w:w="1910"/>
        <w:gridCol w:w="1423"/>
        <w:gridCol w:w="3103"/>
      </w:tblGrid>
      <w:tr w:rsidR="009F6517" w:rsidRPr="00A95709">
        <w:trPr>
          <w:trHeight w:val="144"/>
          <w:tblCellSpacing w:w="20" w:type="nil"/>
        </w:trPr>
        <w:tc>
          <w:tcPr>
            <w:tcW w:w="449"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 п/п </w:t>
            </w:r>
          </w:p>
          <w:p w:rsidR="009F6517" w:rsidRPr="00A95709" w:rsidRDefault="009F6517" w:rsidP="00FC59AE">
            <w:pPr>
              <w:spacing w:after="0" w:line="240" w:lineRule="auto"/>
              <w:ind w:left="135"/>
              <w:rPr>
                <w:rFonts w:ascii="Times New Roman" w:hAnsi="Times New Roman" w:cs="Times New Roman"/>
                <w:sz w:val="24"/>
                <w:szCs w:val="24"/>
              </w:rPr>
            </w:pPr>
          </w:p>
        </w:tc>
        <w:tc>
          <w:tcPr>
            <w:tcW w:w="3256"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Тема урока </w:t>
            </w:r>
          </w:p>
          <w:p w:rsidR="009F6517" w:rsidRPr="00A95709" w:rsidRDefault="009F6517" w:rsidP="00FC59AE">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b/>
                <w:color w:val="000000"/>
                <w:sz w:val="24"/>
                <w:szCs w:val="24"/>
              </w:rPr>
              <w:t>Количество часов</w:t>
            </w:r>
          </w:p>
        </w:tc>
        <w:tc>
          <w:tcPr>
            <w:tcW w:w="1217"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Дата изучения </w:t>
            </w:r>
          </w:p>
          <w:p w:rsidR="009F6517" w:rsidRPr="00A95709" w:rsidRDefault="009F6517" w:rsidP="00FC59AE">
            <w:pPr>
              <w:spacing w:after="0" w:line="240" w:lineRule="auto"/>
              <w:ind w:left="135"/>
              <w:rPr>
                <w:rFonts w:ascii="Times New Roman" w:hAnsi="Times New Roman" w:cs="Times New Roman"/>
                <w:sz w:val="24"/>
                <w:szCs w:val="24"/>
              </w:rPr>
            </w:pPr>
          </w:p>
        </w:tc>
        <w:tc>
          <w:tcPr>
            <w:tcW w:w="1927"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Электронные цифровые образовательные ресурсы </w:t>
            </w:r>
          </w:p>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trPr>
          <w:trHeight w:val="144"/>
          <w:tblCellSpacing w:w="20" w:type="nil"/>
        </w:trPr>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788"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Всего </w:t>
            </w:r>
          </w:p>
          <w:p w:rsidR="009F6517" w:rsidRPr="00A95709" w:rsidRDefault="009F6517" w:rsidP="00FC59AE">
            <w:pPr>
              <w:spacing w:after="0" w:line="240" w:lineRule="auto"/>
              <w:ind w:left="135"/>
              <w:rPr>
                <w:rFonts w:ascii="Times New Roman" w:hAnsi="Times New Roman" w:cs="Times New Roman"/>
                <w:sz w:val="24"/>
                <w:szCs w:val="24"/>
              </w:rPr>
            </w:pPr>
          </w:p>
        </w:tc>
        <w:tc>
          <w:tcPr>
            <w:tcW w:w="1479"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Контрольные работы </w:t>
            </w:r>
          </w:p>
          <w:p w:rsidR="009F6517" w:rsidRPr="00A95709" w:rsidRDefault="009F6517" w:rsidP="00FC59AE">
            <w:pPr>
              <w:spacing w:after="0" w:line="240" w:lineRule="auto"/>
              <w:ind w:left="135"/>
              <w:rPr>
                <w:rFonts w:ascii="Times New Roman" w:hAnsi="Times New Roman" w:cs="Times New Roman"/>
                <w:sz w:val="24"/>
                <w:szCs w:val="24"/>
              </w:rPr>
            </w:pPr>
          </w:p>
        </w:tc>
        <w:tc>
          <w:tcPr>
            <w:tcW w:w="1582"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Практические работы </w:t>
            </w:r>
          </w:p>
          <w:p w:rsidR="009F6517" w:rsidRPr="00A95709" w:rsidRDefault="009F6517" w:rsidP="00FC59AE">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r>
      <w:tr w:rsidR="009F6517" w:rsidRPr="00A95709">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Обобщающее повторение: от древнерусской литературы до литературы </w:t>
            </w:r>
            <w:r w:rsidRPr="00A95709">
              <w:rPr>
                <w:rFonts w:ascii="Times New Roman" w:hAnsi="Times New Roman" w:cs="Times New Roman"/>
                <w:color w:val="000000"/>
                <w:sz w:val="24"/>
                <w:szCs w:val="24"/>
              </w:rPr>
              <w:t>XVIII</w:t>
            </w:r>
            <w:r w:rsidRPr="00A95709">
              <w:rPr>
                <w:rFonts w:ascii="Times New Roman" w:hAnsi="Times New Roman" w:cs="Times New Roman"/>
                <w:color w:val="000000"/>
                <w:sz w:val="24"/>
                <w:szCs w:val="24"/>
                <w:lang w:val="ru-RU"/>
              </w:rPr>
              <w:t xml:space="preserve"> века. «Слово о полку Игореве». Стихотворения М.В. Ломоносова, Г.Р. Державина. </w:t>
            </w:r>
            <w:r w:rsidRPr="00A95709">
              <w:rPr>
                <w:rFonts w:ascii="Times New Roman" w:hAnsi="Times New Roman" w:cs="Times New Roman"/>
                <w:color w:val="000000"/>
                <w:sz w:val="24"/>
                <w:szCs w:val="24"/>
              </w:rPr>
              <w:t>Комедия Д.И. Фонвизина «Недоросль»</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03.09.2024 </w:t>
            </w:r>
          </w:p>
        </w:tc>
        <w:tc>
          <w:tcPr>
            <w:tcW w:w="1927" w:type="dxa"/>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Обобщающее повторение: стихотворения и баллады В.А. Жуковского; комедия А.С. Грибоедова «Горе от ума»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04.09.2024 </w:t>
            </w:r>
          </w:p>
        </w:tc>
        <w:tc>
          <w:tcPr>
            <w:tcW w:w="1927" w:type="dxa"/>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Обобщающее повторение: произведения А.С. Пушкина. Стихотворения, романы «Евгений Онегин» и «Капитанская дочка»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06.09.2024 </w:t>
            </w:r>
          </w:p>
        </w:tc>
        <w:tc>
          <w:tcPr>
            <w:tcW w:w="1927" w:type="dxa"/>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Обобщающее повторение: произведения М.Ю. Лермонтова. Стихотворения. Роман «Герой нашего времени»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10.09.2024 </w:t>
            </w:r>
          </w:p>
        </w:tc>
        <w:tc>
          <w:tcPr>
            <w:tcW w:w="1927" w:type="dxa"/>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Обобщающее повторение: произведения Н.В. Гоголя. Комедия «Ревизор». Поэма «Мертвые души»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11.09.2024 </w:t>
            </w:r>
          </w:p>
        </w:tc>
        <w:tc>
          <w:tcPr>
            <w:tcW w:w="1927" w:type="dxa"/>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Введение в курс литературы второй половины Х</w:t>
            </w:r>
            <w:r w:rsidRPr="00A95709">
              <w:rPr>
                <w:rFonts w:ascii="Times New Roman" w:hAnsi="Times New Roman" w:cs="Times New Roman"/>
                <w:color w:val="000000"/>
                <w:sz w:val="24"/>
                <w:szCs w:val="24"/>
              </w:rPr>
              <w:t>IX</w:t>
            </w:r>
            <w:r w:rsidRPr="00A95709">
              <w:rPr>
                <w:rFonts w:ascii="Times New Roman" w:hAnsi="Times New Roman" w:cs="Times New Roman"/>
                <w:color w:val="000000"/>
                <w:sz w:val="24"/>
                <w:szCs w:val="24"/>
                <w:lang w:val="ru-RU"/>
              </w:rPr>
              <w:t xml:space="preserve"> века. Основные этапы жизни и творчества А.Н.Островского. Идейно-художественное своеобразие драмы «Гроза»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13.09.2024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66018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Тематика и проблематика пьесы "Гроза". Особенности сюжета и своеобразие конфликта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17.09.2024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dc</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abf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Город Калинов и его обитатели. </w:t>
            </w:r>
            <w:r w:rsidRPr="00A95709">
              <w:rPr>
                <w:rFonts w:ascii="Times New Roman" w:hAnsi="Times New Roman" w:cs="Times New Roman"/>
                <w:color w:val="000000"/>
                <w:sz w:val="24"/>
                <w:szCs w:val="24"/>
              </w:rPr>
              <w:t>Образ Катерины</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18.09.2024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5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/52</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226</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Смысл названия и символика пьесы. Драма «Гроза» в русской критике</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20.09.2024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505742</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пьесе А.Н.Островского «Гроза»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24.09.2024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bfccec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Резервный урок. </w:t>
            </w:r>
            <w:r w:rsidRPr="00A95709">
              <w:rPr>
                <w:rFonts w:ascii="Times New Roman" w:hAnsi="Times New Roman" w:cs="Times New Roman"/>
                <w:color w:val="000000"/>
                <w:sz w:val="24"/>
                <w:szCs w:val="24"/>
              </w:rPr>
              <w:t>C</w:t>
            </w:r>
            <w:r w:rsidRPr="00A95709">
              <w:rPr>
                <w:rFonts w:ascii="Times New Roman" w:hAnsi="Times New Roman" w:cs="Times New Roman"/>
                <w:color w:val="000000"/>
                <w:sz w:val="24"/>
                <w:szCs w:val="24"/>
                <w:lang w:val="ru-RU"/>
              </w:rPr>
              <w:t>очинение по пьесе А.Н.Островского «Гроза»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25.09.2024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bf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dac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И.А.Гончарова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27.09.2024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8025</w:t>
              </w:r>
              <w:r w:rsidRPr="00A95709">
                <w:rPr>
                  <w:rFonts w:ascii="Times New Roman" w:hAnsi="Times New Roman" w:cs="Times New Roman"/>
                  <w:color w:val="0000FF"/>
                  <w:sz w:val="24"/>
                  <w:szCs w:val="24"/>
                  <w:u w:val="single"/>
                </w:rPr>
                <w:t>ef</w:t>
              </w:r>
              <w:r w:rsidRPr="00A95709">
                <w:rPr>
                  <w:rFonts w:ascii="Times New Roman" w:hAnsi="Times New Roman" w:cs="Times New Roman"/>
                  <w:color w:val="0000FF"/>
                  <w:sz w:val="24"/>
                  <w:szCs w:val="24"/>
                  <w:u w:val="single"/>
                  <w:lang w:val="ru-RU"/>
                </w:rPr>
                <w:t>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История создания романа "Обломов". Особенности композиции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01.10.2024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0004569</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Образ главного героя. Обломов и Штольц</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02.10.2024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eface</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Женские образы в романе "Обломов" и их роль в развитии сюжета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04.10.2024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/569</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9145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Социально-философский смысл романа "Обломов". Русская критика о романе. Понятие «обломовщина»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08.10.2024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/6631455</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роману И.А.Гончарова «Обломов»</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09.10.2024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3966</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И.С.Тургенева. Творческая история создания романа «Отцы и дети»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6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9505</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01</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Сюжет и проблематика романа «Отцы и дети»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15.10.2024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43</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1304</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Образ нигилиста в романе «Отцы и дети», конфликт поколений</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16.10.2024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820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Женские образы в романе «Отцы и дети»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18.10.2024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753714</w:t>
              </w:r>
              <w:r w:rsidRPr="00A95709">
                <w:rPr>
                  <w:rFonts w:ascii="Times New Roman" w:hAnsi="Times New Roman" w:cs="Times New Roman"/>
                  <w:color w:val="0000FF"/>
                  <w:sz w:val="24"/>
                  <w:szCs w:val="24"/>
                  <w:u w:val="single"/>
                </w:rPr>
                <w:t>b</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«Вечные темы» в романе «Отцы и дети». Роль эпилога. Авторская позиция и способы ее выражения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22.10.2024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04</w:t>
              </w:r>
              <w:r w:rsidRPr="00A95709">
                <w:rPr>
                  <w:rFonts w:ascii="Times New Roman" w:hAnsi="Times New Roman" w:cs="Times New Roman"/>
                  <w:color w:val="0000FF"/>
                  <w:sz w:val="24"/>
                  <w:szCs w:val="24"/>
                  <w:u w:val="single"/>
                </w:rPr>
                <w:t>ffea</w:t>
              </w:r>
              <w:r w:rsidRPr="00A95709">
                <w:rPr>
                  <w:rFonts w:ascii="Times New Roman" w:hAnsi="Times New Roman" w:cs="Times New Roman"/>
                  <w:color w:val="0000FF"/>
                  <w:sz w:val="24"/>
                  <w:szCs w:val="24"/>
                  <w:u w:val="single"/>
                  <w:lang w:val="ru-RU"/>
                </w:rPr>
                <w:t>9</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Полемика вокруг романа «Отцы и дети»: </w:t>
            </w:r>
            <w:r w:rsidRPr="00A95709">
              <w:rPr>
                <w:rFonts w:ascii="Times New Roman" w:hAnsi="Times New Roman" w:cs="Times New Roman"/>
                <w:color w:val="000000"/>
                <w:sz w:val="24"/>
                <w:szCs w:val="24"/>
                <w:lang w:val="ru-RU"/>
              </w:rPr>
              <w:lastRenderedPageBreak/>
              <w:t>Д.И.Писарев, М.Антонович и др</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23.10.2024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800</w:t>
              </w:r>
              <w:r w:rsidRPr="00A95709">
                <w:rPr>
                  <w:rFonts w:ascii="Times New Roman" w:hAnsi="Times New Roman" w:cs="Times New Roman"/>
                  <w:color w:val="0000FF"/>
                  <w:sz w:val="24"/>
                  <w:szCs w:val="24"/>
                  <w:u w:val="single"/>
                </w:rPr>
                <w:t>baca</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24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речи.Подготовка к домашнему сочинению по роману И.С.Тургенева «Отцы и дети»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5.10.2024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cca</w:t>
              </w:r>
              <w:r w:rsidRPr="00A95709">
                <w:rPr>
                  <w:rFonts w:ascii="Times New Roman" w:hAnsi="Times New Roman" w:cs="Times New Roman"/>
                  <w:color w:val="0000FF"/>
                  <w:sz w:val="24"/>
                  <w:szCs w:val="24"/>
                  <w:u w:val="single"/>
                  <w:lang w:val="ru-RU"/>
                </w:rPr>
                <w:t>723</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Ф.И.Тютчева. Поэт-философ</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08.11.2024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/77583</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родной природы в лирике Ф.И.Тютчева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12.11.2024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46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aff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Любовная лирика Ф.И.Тютчева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 xml:space="preserve">13.11.2024 </w:t>
            </w:r>
          </w:p>
          <w:p w:rsidR="00B95F3A" w:rsidRPr="00A95709" w:rsidRDefault="00B95F3A" w:rsidP="00FC59AE">
            <w:pPr>
              <w:spacing w:after="0" w:line="240" w:lineRule="auto"/>
              <w:ind w:left="135"/>
              <w:rPr>
                <w:rFonts w:ascii="Times New Roman" w:hAnsi="Times New Roman" w:cs="Times New Roman"/>
                <w:sz w:val="24"/>
                <w:szCs w:val="24"/>
              </w:rPr>
            </w:pP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2637</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лирического произведения Ф.И.Тютчева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15.11.2024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7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46</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13</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Н.А.Некрасова. О народных истоках мироощущения поэта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19.11.2024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94</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edc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Гражданская поэзия и лирика чувств Н.А.Некрасова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20.11.2024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87</w:t>
              </w:r>
              <w:r w:rsidRPr="00A95709">
                <w:rPr>
                  <w:rFonts w:ascii="Times New Roman" w:hAnsi="Times New Roman" w:cs="Times New Roman"/>
                  <w:color w:val="0000FF"/>
                  <w:sz w:val="24"/>
                  <w:szCs w:val="24"/>
                  <w:u w:val="single"/>
                </w:rPr>
                <w:t>fd</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лирического произведения Н.А.Некрасова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22.11.2024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ab</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ee</w:t>
              </w:r>
              <w:r w:rsidRPr="00A95709">
                <w:rPr>
                  <w:rFonts w:ascii="Times New Roman" w:hAnsi="Times New Roman" w:cs="Times New Roman"/>
                  <w:color w:val="0000FF"/>
                  <w:sz w:val="24"/>
                  <w:szCs w:val="24"/>
                  <w:u w:val="single"/>
                  <w:lang w:val="ru-RU"/>
                </w:rPr>
                <w:t>46</w:t>
              </w:r>
              <w:r w:rsidRPr="00A95709">
                <w:rPr>
                  <w:rFonts w:ascii="Times New Roman" w:hAnsi="Times New Roman" w:cs="Times New Roman"/>
                  <w:color w:val="0000FF"/>
                  <w:sz w:val="24"/>
                  <w:szCs w:val="24"/>
                  <w:u w:val="single"/>
                </w:rPr>
                <w:t>b</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История создания поэмы Н.А.Некрасова «Кому на Руси жить хорошо». </w:t>
            </w:r>
            <w:r w:rsidRPr="00A95709">
              <w:rPr>
                <w:rFonts w:ascii="Times New Roman" w:hAnsi="Times New Roman" w:cs="Times New Roman"/>
                <w:color w:val="000000"/>
                <w:sz w:val="24"/>
                <w:szCs w:val="24"/>
              </w:rPr>
              <w:t>Особенности жанра, сюжета и композиции. Фольклорная основа произведения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26.11.2024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fc</w:t>
              </w:r>
              <w:r w:rsidRPr="00A95709">
                <w:rPr>
                  <w:rFonts w:ascii="Times New Roman" w:hAnsi="Times New Roman" w:cs="Times New Roman"/>
                  <w:color w:val="0000FF"/>
                  <w:sz w:val="24"/>
                  <w:szCs w:val="24"/>
                  <w:u w:val="single"/>
                  <w:lang w:val="ru-RU"/>
                </w:rPr>
                <w:t>94</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83</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Многообразие народных типов в галерее персонажей «Кому на Руси жить хорошо»</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27.11.2024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/38</w:t>
              </w:r>
              <w:r w:rsidRPr="00A95709">
                <w:rPr>
                  <w:rFonts w:ascii="Times New Roman" w:hAnsi="Times New Roman" w:cs="Times New Roman"/>
                  <w:color w:val="0000FF"/>
                  <w:sz w:val="24"/>
                  <w:szCs w:val="24"/>
                  <w:u w:val="single"/>
                </w:rPr>
                <w:t>fb</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ca</w:t>
              </w:r>
              <w:r w:rsidRPr="00A95709">
                <w:rPr>
                  <w:rFonts w:ascii="Times New Roman" w:hAnsi="Times New Roman" w:cs="Times New Roman"/>
                  <w:color w:val="0000FF"/>
                  <w:sz w:val="24"/>
                  <w:szCs w:val="24"/>
                  <w:u w:val="single"/>
                  <w:lang w:val="ru-RU"/>
                </w:rPr>
                <w:t>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Проблемы счастья и смысла жизни в поэме «Кому на Руси жить хорошо»</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29.11.2024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/6409</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788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А. А.Фета. Теория «чистого искусства»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03.12.2024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fdcc</w:t>
              </w:r>
              <w:r w:rsidRPr="00A95709">
                <w:rPr>
                  <w:rFonts w:ascii="Times New Roman" w:hAnsi="Times New Roman" w:cs="Times New Roman"/>
                  <w:color w:val="0000FF"/>
                  <w:sz w:val="24"/>
                  <w:szCs w:val="24"/>
                  <w:u w:val="single"/>
                  <w:lang w:val="ru-RU"/>
                </w:rPr>
                <w:t>372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Человек и природа в лирике А.А.Фета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04.12.2024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017055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Художественное мастерство А.А.Фета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06.12.2024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/278</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38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лирического произведения А.А.Фета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10.12.2024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8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/396</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644</w:t>
              </w:r>
              <w:r w:rsidRPr="00A95709">
                <w:rPr>
                  <w:rFonts w:ascii="Times New Roman" w:hAnsi="Times New Roman" w:cs="Times New Roman"/>
                  <w:color w:val="0000FF"/>
                  <w:sz w:val="24"/>
                  <w:szCs w:val="24"/>
                  <w:u w:val="single"/>
                </w:rPr>
                <w:t>b</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Подготовка к контрольной работе ответы на проблемный вопрос, сочинение, тесты по поэзии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005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51</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Контрольная работа письменные ответы, сочинение, тесты по поэзии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13.12.2024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211621</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М.Е.Салтыкова-Щедрина. Мастер сатиры</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17.12.2024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eed</w:t>
              </w:r>
              <w:r w:rsidRPr="00A95709">
                <w:rPr>
                  <w:rFonts w:ascii="Times New Roman" w:hAnsi="Times New Roman" w:cs="Times New Roman"/>
                  <w:color w:val="0000FF"/>
                  <w:sz w:val="24"/>
                  <w:szCs w:val="24"/>
                  <w:u w:val="single"/>
                  <w:lang w:val="ru-RU"/>
                </w:rPr>
                <w:t>61</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«История одного города» как сатирическое произведение. Глава «О корени происхождения глуповцев»</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18.12.2024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277</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94</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Собирательные образы градоначальников и «глуповцев».«Опись градоначальникам», «Органчик», «Подтверждение покаяния» и др. </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20.12.2024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/62</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032</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Подготовка к презентации проектов по литературе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24.12.2024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/90</w:t>
              </w:r>
              <w:r w:rsidRPr="00A95709">
                <w:rPr>
                  <w:rFonts w:ascii="Times New Roman" w:hAnsi="Times New Roman" w:cs="Times New Roman"/>
                  <w:color w:val="0000FF"/>
                  <w:sz w:val="24"/>
                  <w:szCs w:val="24"/>
                  <w:u w:val="single"/>
                </w:rPr>
                <w:t>dd</w:t>
              </w:r>
              <w:r w:rsidRPr="00A95709">
                <w:rPr>
                  <w:rFonts w:ascii="Times New Roman" w:hAnsi="Times New Roman" w:cs="Times New Roman"/>
                  <w:color w:val="0000FF"/>
                  <w:sz w:val="24"/>
                  <w:szCs w:val="24"/>
                  <w:u w:val="single"/>
                  <w:lang w:val="ru-RU"/>
                </w:rPr>
                <w:t>4547</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Презентация проектов по литературе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25.12.2024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/48</w:t>
              </w:r>
              <w:r w:rsidRPr="00A95709">
                <w:rPr>
                  <w:rFonts w:ascii="Times New Roman" w:hAnsi="Times New Roman" w:cs="Times New Roman"/>
                  <w:color w:val="0000FF"/>
                  <w:sz w:val="24"/>
                  <w:szCs w:val="24"/>
                  <w:u w:val="single"/>
                </w:rPr>
                <w:t>dc</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cdd</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Ф.М. Достоевского</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27.12.2024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59225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История создания романа «Преступление и наказание». </w:t>
            </w:r>
            <w:r w:rsidRPr="00A95709">
              <w:rPr>
                <w:rFonts w:ascii="Times New Roman" w:hAnsi="Times New Roman" w:cs="Times New Roman"/>
                <w:color w:val="000000"/>
                <w:sz w:val="24"/>
                <w:szCs w:val="24"/>
              </w:rPr>
              <w:t>Жанровые и композиционные особенности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10.01.2025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/32909836</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сюжетные линии романа "Преступление и наказание". Преступление Раскольникова. Идея о праве сильной личности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9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66</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91</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Раскольников в системе образов. Раскольников и его «двойники»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15.01.2025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31</w:t>
              </w:r>
              <w:r w:rsidRPr="00A95709">
                <w:rPr>
                  <w:rFonts w:ascii="Times New Roman" w:hAnsi="Times New Roman" w:cs="Times New Roman"/>
                  <w:color w:val="0000FF"/>
                  <w:sz w:val="24"/>
                  <w:szCs w:val="24"/>
                  <w:u w:val="single"/>
                </w:rPr>
                <w:t>eadf</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Униженные и оскорбленные в романе «Преступление и наказание». </w:t>
            </w:r>
            <w:r w:rsidRPr="00A95709">
              <w:rPr>
                <w:rFonts w:ascii="Times New Roman" w:hAnsi="Times New Roman" w:cs="Times New Roman"/>
                <w:color w:val="000000"/>
                <w:sz w:val="24"/>
                <w:szCs w:val="24"/>
              </w:rPr>
              <w:t xml:space="preserve">Образ </w:t>
            </w:r>
            <w:r w:rsidRPr="00A95709">
              <w:rPr>
                <w:rFonts w:ascii="Times New Roman" w:hAnsi="Times New Roman" w:cs="Times New Roman"/>
                <w:color w:val="000000"/>
                <w:sz w:val="24"/>
                <w:szCs w:val="24"/>
              </w:rPr>
              <w:lastRenderedPageBreak/>
              <w:t>Петербурга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17.01.2025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/14396328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51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Образ Сонечки Мармеладовой и проблема нравственного идеала в романе "Преступление и наказание"</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eb</w:t>
              </w:r>
              <w:r w:rsidRPr="00A95709">
                <w:rPr>
                  <w:rFonts w:ascii="Times New Roman" w:hAnsi="Times New Roman" w:cs="Times New Roman"/>
                  <w:color w:val="0000FF"/>
                  <w:sz w:val="24"/>
                  <w:szCs w:val="24"/>
                  <w:u w:val="single"/>
                  <w:lang w:val="ru-RU"/>
                </w:rPr>
                <w:t>282</w:t>
              </w:r>
              <w:r w:rsidRPr="00A95709">
                <w:rPr>
                  <w:rFonts w:ascii="Times New Roman" w:hAnsi="Times New Roman" w:cs="Times New Roman"/>
                  <w:color w:val="0000FF"/>
                  <w:sz w:val="24"/>
                  <w:szCs w:val="24"/>
                  <w:u w:val="single"/>
                </w:rPr>
                <w:t>fbc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Библейские мотивы и образы в «Преступлении и наказании»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 xml:space="preserve">22.01.2025 </w:t>
            </w:r>
          </w:p>
          <w:p w:rsidR="00B95F3A" w:rsidRPr="00A95709" w:rsidRDefault="00B95F3A" w:rsidP="00FC59AE">
            <w:pPr>
              <w:spacing w:after="0" w:line="240" w:lineRule="auto"/>
              <w:ind w:left="135"/>
              <w:rPr>
                <w:rFonts w:ascii="Times New Roman" w:hAnsi="Times New Roman" w:cs="Times New Roman"/>
                <w:sz w:val="24"/>
                <w:szCs w:val="24"/>
              </w:rPr>
            </w:pP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251</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Смысл названия романа «Преступление и наказание». </w:t>
            </w:r>
            <w:r w:rsidRPr="00A95709">
              <w:rPr>
                <w:rFonts w:ascii="Times New Roman" w:hAnsi="Times New Roman" w:cs="Times New Roman"/>
                <w:color w:val="000000"/>
                <w:sz w:val="24"/>
                <w:szCs w:val="24"/>
              </w:rPr>
              <w:t>Роль финала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24.01.2025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/6355</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71</w:t>
              </w:r>
              <w:r w:rsidRPr="00A95709">
                <w:rPr>
                  <w:rFonts w:ascii="Times New Roman" w:hAnsi="Times New Roman" w:cs="Times New Roman"/>
                  <w:color w:val="0000FF"/>
                  <w:sz w:val="24"/>
                  <w:szCs w:val="24"/>
                  <w:u w:val="single"/>
                </w:rPr>
                <w:t>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Художественное мастерство писателя. Психологизм в романе «Преступление и наказание» </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28.01.2025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/55</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3</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Историко-культурное значение романа Ф.М.Достоевского «Преступление и наказание»</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 xml:space="preserve"> 29.01.2025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ff</w:t>
              </w:r>
              <w:r w:rsidRPr="00A95709">
                <w:rPr>
                  <w:rFonts w:ascii="Times New Roman" w:hAnsi="Times New Roman" w:cs="Times New Roman"/>
                  <w:color w:val="0000FF"/>
                  <w:sz w:val="24"/>
                  <w:szCs w:val="24"/>
                  <w:u w:val="single"/>
                  <w:lang w:val="ru-RU"/>
                </w:rPr>
                <w:t>59256</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роману «Преступление и наказание»</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31.01.2025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fd</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ec</w:t>
              </w:r>
              <w:r w:rsidRPr="00A95709">
                <w:rPr>
                  <w:rFonts w:ascii="Times New Roman" w:hAnsi="Times New Roman" w:cs="Times New Roman"/>
                  <w:color w:val="0000FF"/>
                  <w:sz w:val="24"/>
                  <w:szCs w:val="24"/>
                  <w:u w:val="single"/>
                  <w:lang w:val="ru-RU"/>
                </w:rPr>
                <w:t>140</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Л.Н.Толстого</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04.02.2025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/429</w:t>
              </w:r>
              <w:r w:rsidRPr="00A95709">
                <w:rPr>
                  <w:rFonts w:ascii="Times New Roman" w:hAnsi="Times New Roman" w:cs="Times New Roman"/>
                  <w:color w:val="0000FF"/>
                  <w:sz w:val="24"/>
                  <w:szCs w:val="24"/>
                  <w:u w:val="single"/>
                </w:rPr>
                <w:t>ee</w:t>
              </w:r>
              <w:r w:rsidRPr="00A95709">
                <w:rPr>
                  <w:rFonts w:ascii="Times New Roman" w:hAnsi="Times New Roman" w:cs="Times New Roman"/>
                  <w:color w:val="0000FF"/>
                  <w:sz w:val="24"/>
                  <w:szCs w:val="24"/>
                  <w:u w:val="single"/>
                  <w:lang w:val="ru-RU"/>
                </w:rPr>
                <w:t>50</w:t>
              </w:r>
              <w:r w:rsidRPr="00A95709">
                <w:rPr>
                  <w:rFonts w:ascii="Times New Roman" w:hAnsi="Times New Roman" w:cs="Times New Roman"/>
                  <w:color w:val="0000FF"/>
                  <w:sz w:val="24"/>
                  <w:szCs w:val="24"/>
                  <w:u w:val="single"/>
                </w:rPr>
                <w:t>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История создания романа «Война и мир». </w:t>
            </w:r>
            <w:r w:rsidRPr="00A95709">
              <w:rPr>
                <w:rFonts w:ascii="Times New Roman" w:hAnsi="Times New Roman" w:cs="Times New Roman"/>
                <w:color w:val="000000"/>
                <w:sz w:val="24"/>
                <w:szCs w:val="24"/>
              </w:rPr>
              <w:t>Жанровые особенности произведения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05.02.2025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0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/92</w:t>
              </w:r>
              <w:r w:rsidRPr="00A95709">
                <w:rPr>
                  <w:rFonts w:ascii="Times New Roman" w:hAnsi="Times New Roman" w:cs="Times New Roman"/>
                  <w:color w:val="0000FF"/>
                  <w:sz w:val="24"/>
                  <w:szCs w:val="24"/>
                  <w:u w:val="single"/>
                </w:rPr>
                <w:t>dd</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da</w:t>
              </w:r>
              <w:r w:rsidRPr="00A95709">
                <w:rPr>
                  <w:rFonts w:ascii="Times New Roman" w:hAnsi="Times New Roman" w:cs="Times New Roman"/>
                  <w:color w:val="0000FF"/>
                  <w:sz w:val="24"/>
                  <w:szCs w:val="24"/>
                  <w:u w:val="single"/>
                  <w:lang w:val="ru-RU"/>
                </w:rPr>
                <w:t>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Смысл названия. Историческая основа произведения «Война и мир»</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07.02.2025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/95955423</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Роман-эпопея «Война и мир». Нравственные устои и жизнь дворянства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cc</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1</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«Мысль семейная» в романе "Война и мир": Ростовы и Болконские</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12.02.2025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32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Нравственно-философские взгляды Л.Н.Толстого, воплощенные в женских образах романа "Война и мир"</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af</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Андрей Болконский: поиски смысла жизни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18.02.2025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/927</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5948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Духовные искания Пьера Безухова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19.02.2025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/1156</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fb</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65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Бородинское сражение как идейно-композициионный центр романа "Война и мир"</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eea</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Образы Кутузова и Наполеона в романе "Война и мир"</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 xml:space="preserve">25.02.2025 </w:t>
            </w:r>
          </w:p>
          <w:p w:rsidR="00B95F3A" w:rsidRPr="00A95709" w:rsidRDefault="00B95F3A" w:rsidP="00FC59AE">
            <w:pPr>
              <w:spacing w:after="0" w:line="240" w:lineRule="auto"/>
              <w:ind w:left="135"/>
              <w:rPr>
                <w:rFonts w:ascii="Times New Roman" w:hAnsi="Times New Roman" w:cs="Times New Roman"/>
                <w:sz w:val="24"/>
                <w:szCs w:val="24"/>
              </w:rPr>
            </w:pP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bb</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12</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Отечественная война 1812 года в романе "Война и мир"</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26.02.2025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/72</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eb</w:t>
              </w:r>
              <w:r w:rsidRPr="00A95709">
                <w:rPr>
                  <w:rFonts w:ascii="Times New Roman" w:hAnsi="Times New Roman" w:cs="Times New Roman"/>
                  <w:color w:val="0000FF"/>
                  <w:sz w:val="24"/>
                  <w:szCs w:val="24"/>
                  <w:u w:val="single"/>
                  <w:lang w:val="ru-RU"/>
                </w:rPr>
                <w:t>95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«Мысль народная» в романе "Война и мир". </w:t>
            </w:r>
            <w:r w:rsidRPr="00A95709">
              <w:rPr>
                <w:rFonts w:ascii="Times New Roman" w:hAnsi="Times New Roman" w:cs="Times New Roman"/>
                <w:color w:val="000000"/>
                <w:sz w:val="24"/>
                <w:szCs w:val="24"/>
              </w:rPr>
              <w:t>Образ Платона Каратаева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28.02.2025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1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/0734</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41</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Философия истории в романе "Война и мир": роль личности и стихийное начало</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04.03.2025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ad</w:t>
              </w:r>
              <w:r w:rsidRPr="00A95709">
                <w:rPr>
                  <w:rFonts w:ascii="Times New Roman" w:hAnsi="Times New Roman" w:cs="Times New Roman"/>
                  <w:color w:val="0000FF"/>
                  <w:sz w:val="24"/>
                  <w:szCs w:val="24"/>
                  <w:u w:val="single"/>
                  <w:lang w:val="ru-RU"/>
                </w:rPr>
                <w:t>10754</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Психологизм прозы Толстого: «диалектика души»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05.03.2025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ea</w:t>
              </w:r>
              <w:r w:rsidRPr="00A95709">
                <w:rPr>
                  <w:rFonts w:ascii="Times New Roman" w:hAnsi="Times New Roman" w:cs="Times New Roman"/>
                  <w:color w:val="0000FF"/>
                  <w:sz w:val="24"/>
                  <w:szCs w:val="24"/>
                  <w:u w:val="single"/>
                  <w:lang w:val="ru-RU"/>
                </w:rPr>
                <w:t>4166</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Значение творчества Л.Н.Толстого в отечественной и мировой культуре</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07.03.2025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роману Л.Н.Толстого</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/50</w:t>
              </w:r>
              <w:r w:rsidRPr="00A95709">
                <w:rPr>
                  <w:rFonts w:ascii="Times New Roman" w:hAnsi="Times New Roman" w:cs="Times New Roman"/>
                  <w:color w:val="0000FF"/>
                  <w:sz w:val="24"/>
                  <w:szCs w:val="24"/>
                  <w:u w:val="single"/>
                </w:rPr>
                <w:t>ccb</w:t>
              </w:r>
              <w:r w:rsidRPr="00A95709">
                <w:rPr>
                  <w:rFonts w:ascii="Times New Roman" w:hAnsi="Times New Roman" w:cs="Times New Roman"/>
                  <w:color w:val="0000FF"/>
                  <w:sz w:val="24"/>
                  <w:szCs w:val="24"/>
                  <w:u w:val="single"/>
                  <w:lang w:val="ru-RU"/>
                </w:rPr>
                <w:t>805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Н.С.Лескова. Художественный мир произведений писателя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12.03.2025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/57</w:t>
              </w:r>
              <w:r w:rsidRPr="00A95709">
                <w:rPr>
                  <w:rFonts w:ascii="Times New Roman" w:hAnsi="Times New Roman" w:cs="Times New Roman"/>
                  <w:color w:val="0000FF"/>
                  <w:sz w:val="24"/>
                  <w:szCs w:val="24"/>
                  <w:u w:val="single"/>
                </w:rPr>
                <w:t>bd</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b</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Изображение этапов духовного пути личности в произведениях Н.С.Лескова. Особенности лесковской повествовательной манеры сказа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ec</w:t>
              </w:r>
              <w:r w:rsidRPr="00A95709">
                <w:rPr>
                  <w:rFonts w:ascii="Times New Roman" w:hAnsi="Times New Roman" w:cs="Times New Roman"/>
                  <w:color w:val="0000FF"/>
                  <w:sz w:val="24"/>
                  <w:szCs w:val="24"/>
                  <w:u w:val="single"/>
                  <w:lang w:val="ru-RU"/>
                </w:rPr>
                <w:t>70</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А.П.Чехова. Новаторство прозы писателя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18.03.2025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bea</w:t>
              </w:r>
              <w:r w:rsidRPr="00A95709">
                <w:rPr>
                  <w:rFonts w:ascii="Times New Roman" w:hAnsi="Times New Roman" w:cs="Times New Roman"/>
                  <w:color w:val="0000FF"/>
                  <w:sz w:val="24"/>
                  <w:szCs w:val="24"/>
                  <w:u w:val="single"/>
                  <w:lang w:val="ru-RU"/>
                </w:rPr>
                <w:t>32083</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Идейно-художественное своеобразие рассказа «Ионыч»</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19.03.2025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/551</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Многообразие философско-психологической проблематики в рассказах А.П. Чехова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21.03.2025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bc</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faf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История создания, жанровые особенности комедии «Вишневый сад». </w:t>
            </w:r>
            <w:r w:rsidRPr="00A95709">
              <w:rPr>
                <w:rFonts w:ascii="Times New Roman" w:hAnsi="Times New Roman" w:cs="Times New Roman"/>
                <w:color w:val="000000"/>
                <w:sz w:val="24"/>
                <w:szCs w:val="24"/>
              </w:rPr>
              <w:t>Смысл названия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01.04.2025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2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/6918</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662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79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Проблематика комедии "Вишневый сад". Особенности кофликта и системы образов. </w:t>
            </w:r>
            <w:r w:rsidRPr="00A95709">
              <w:rPr>
                <w:rFonts w:ascii="Times New Roman" w:hAnsi="Times New Roman" w:cs="Times New Roman"/>
                <w:color w:val="000000"/>
                <w:sz w:val="24"/>
                <w:szCs w:val="24"/>
              </w:rPr>
              <w:t>Разрушение «дворянского гнезда»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02.04.2025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cd</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411</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Раневская и Гаев как герои уходящего в прошлое усадебного быта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04.04.2025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/36</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aa</w:t>
              </w:r>
              <w:r w:rsidRPr="00A95709">
                <w:rPr>
                  <w:rFonts w:ascii="Times New Roman" w:hAnsi="Times New Roman" w:cs="Times New Roman"/>
                  <w:color w:val="0000FF"/>
                  <w:sz w:val="24"/>
                  <w:szCs w:val="24"/>
                  <w:u w:val="single"/>
                  <w:lang w:val="ru-RU"/>
                </w:rPr>
                <w:t>60</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Настоящее и будущее в комедии "Вишневый сад": образы Лопахина, Пети и Ани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08.04.2025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fc</w:t>
              </w:r>
              <w:r w:rsidRPr="00A95709">
                <w:rPr>
                  <w:rFonts w:ascii="Times New Roman" w:hAnsi="Times New Roman" w:cs="Times New Roman"/>
                  <w:color w:val="0000FF"/>
                  <w:sz w:val="24"/>
                  <w:szCs w:val="24"/>
                  <w:u w:val="single"/>
                  <w:lang w:val="ru-RU"/>
                </w:rPr>
                <w:t>560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17</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Художественное мастерство, новаторство Чехова-драматурга. </w:t>
            </w:r>
            <w:r w:rsidRPr="00A95709">
              <w:rPr>
                <w:rFonts w:ascii="Times New Roman" w:hAnsi="Times New Roman" w:cs="Times New Roman"/>
                <w:color w:val="000000"/>
                <w:sz w:val="24"/>
                <w:szCs w:val="24"/>
              </w:rPr>
              <w:t>Значение творческого наследия Чехова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09.04.2025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/28</w:t>
              </w:r>
              <w:r w:rsidRPr="00A95709">
                <w:rPr>
                  <w:rFonts w:ascii="Times New Roman" w:hAnsi="Times New Roman" w:cs="Times New Roman"/>
                  <w:color w:val="0000FF"/>
                  <w:sz w:val="24"/>
                  <w:szCs w:val="24"/>
                  <w:u w:val="single"/>
                </w:rPr>
                <w:t>ea</w:t>
              </w:r>
              <w:r w:rsidRPr="00A95709">
                <w:rPr>
                  <w:rFonts w:ascii="Times New Roman" w:hAnsi="Times New Roman" w:cs="Times New Roman"/>
                  <w:color w:val="0000FF"/>
                  <w:sz w:val="24"/>
                  <w:szCs w:val="24"/>
                  <w:u w:val="single"/>
                  <w:lang w:val="ru-RU"/>
                </w:rPr>
                <w:t>8207</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творчеству А.П.Чехова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/717</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Внеклассное чтение «Любимые страницы литературы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15.04.2025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dbc</w:t>
              </w:r>
              <w:r w:rsidRPr="00A95709">
                <w:rPr>
                  <w:rFonts w:ascii="Times New Roman" w:hAnsi="Times New Roman" w:cs="Times New Roman"/>
                  <w:color w:val="0000FF"/>
                  <w:sz w:val="24"/>
                  <w:szCs w:val="24"/>
                  <w:u w:val="single"/>
                  <w:lang w:val="ru-RU"/>
                </w:rPr>
                <w:t>8739</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Подготовка к контрольной работе ответы на проблемный вопрос, сочинение, тесты по литературе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16.04.2025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862336</w:t>
              </w:r>
              <w:r w:rsidRPr="00A95709">
                <w:rPr>
                  <w:rFonts w:ascii="Times New Roman" w:hAnsi="Times New Roman" w:cs="Times New Roman"/>
                  <w:color w:val="0000FF"/>
                  <w:sz w:val="24"/>
                  <w:szCs w:val="24"/>
                  <w:u w:val="single"/>
                </w:rPr>
                <w:t>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Контрольная работа письменные ответы, сочинение, тесты по литературе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18.04.2025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/9022</w:t>
              </w:r>
              <w:r w:rsidRPr="00A95709">
                <w:rPr>
                  <w:rFonts w:ascii="Times New Roman" w:hAnsi="Times New Roman" w:cs="Times New Roman"/>
                  <w:color w:val="0000FF"/>
                  <w:sz w:val="24"/>
                  <w:szCs w:val="24"/>
                  <w:u w:val="single"/>
                </w:rPr>
                <w:t>ff</w:t>
              </w:r>
              <w:r w:rsidRPr="00A95709">
                <w:rPr>
                  <w:rFonts w:ascii="Times New Roman" w:hAnsi="Times New Roman" w:cs="Times New Roman"/>
                  <w:color w:val="0000FF"/>
                  <w:sz w:val="24"/>
                  <w:szCs w:val="24"/>
                  <w:u w:val="single"/>
                  <w:lang w:val="ru-RU"/>
                </w:rPr>
                <w:t>94</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Презентация проектов по литературе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22.04.2025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/307</w:t>
              </w:r>
              <w:r w:rsidRPr="00A95709">
                <w:rPr>
                  <w:rFonts w:ascii="Times New Roman" w:hAnsi="Times New Roman" w:cs="Times New Roman"/>
                  <w:color w:val="0000FF"/>
                  <w:sz w:val="24"/>
                  <w:szCs w:val="24"/>
                  <w:u w:val="single"/>
                </w:rPr>
                <w:t>edf</w:t>
              </w:r>
              <w:r w:rsidRPr="00A95709">
                <w:rPr>
                  <w:rFonts w:ascii="Times New Roman" w:hAnsi="Times New Roman" w:cs="Times New Roman"/>
                  <w:color w:val="0000FF"/>
                  <w:sz w:val="24"/>
                  <w:szCs w:val="24"/>
                  <w:u w:val="single"/>
                  <w:lang w:val="ru-RU"/>
                </w:rPr>
                <w:t>82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Поэзия народов России. Страницы жизни поэта (по выбору, например, Г.Тукая, К.Хетагурова и др.) и особенности его лирики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23.04.2025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3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eabf</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90</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Резервный урок. Анализ лирического произведения из поэзии народов России (по выбору)</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25.04.2025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/69</w:t>
              </w:r>
              <w:r w:rsidRPr="00A95709">
                <w:rPr>
                  <w:rFonts w:ascii="Times New Roman" w:hAnsi="Times New Roman" w:cs="Times New Roman"/>
                  <w:color w:val="0000FF"/>
                  <w:sz w:val="24"/>
                  <w:szCs w:val="24"/>
                  <w:u w:val="single"/>
                </w:rPr>
                <w:t>ad</w:t>
              </w:r>
              <w:r w:rsidRPr="00A95709">
                <w:rPr>
                  <w:rFonts w:ascii="Times New Roman" w:hAnsi="Times New Roman" w:cs="Times New Roman"/>
                  <w:color w:val="0000FF"/>
                  <w:sz w:val="24"/>
                  <w:szCs w:val="24"/>
                  <w:u w:val="single"/>
                  <w:lang w:val="ru-RU"/>
                </w:rPr>
                <w:t>657</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Жизнь и творчество писателя (Ч.Диккенс, Г.Флобера и др.). История создания, сюжет и композиция произведения</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29.04.2025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/85</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32996</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91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Ч.Диккенс. Роман "Большие надежды". </w:t>
            </w:r>
            <w:r w:rsidRPr="00A95709">
              <w:rPr>
                <w:rFonts w:ascii="Times New Roman" w:hAnsi="Times New Roman" w:cs="Times New Roman"/>
                <w:color w:val="000000"/>
                <w:sz w:val="24"/>
                <w:szCs w:val="24"/>
              </w:rPr>
              <w:t>Тематика, проблематика. Система образов</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30.04.2025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/46</w:t>
              </w:r>
              <w:r w:rsidRPr="00A95709">
                <w:rPr>
                  <w:rFonts w:ascii="Times New Roman" w:hAnsi="Times New Roman" w:cs="Times New Roman"/>
                  <w:color w:val="0000FF"/>
                  <w:sz w:val="24"/>
                  <w:szCs w:val="24"/>
                  <w:u w:val="single"/>
                </w:rPr>
                <w:t>bb</w:t>
              </w:r>
              <w:r w:rsidRPr="00A95709">
                <w:rPr>
                  <w:rFonts w:ascii="Times New Roman" w:hAnsi="Times New Roman" w:cs="Times New Roman"/>
                  <w:color w:val="0000FF"/>
                  <w:sz w:val="24"/>
                  <w:szCs w:val="24"/>
                  <w:u w:val="single"/>
                  <w:lang w:val="ru-RU"/>
                </w:rPr>
                <w:t>6375</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Резервный урок. Г. Флобер "Мадам Бовари". Художественное мастерство писателя//Всероссийская проверочная работа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02.05.2025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1436238</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93</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Письменный ответ на проблемный вопрос/Всероссийская проверочная работа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06.05.2025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/24</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4669</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94</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поэта (А. Рембо, Ш. Бодлера и др. ), особенности его лирики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07.05.2025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ecfff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fe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95</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Резервный урок. Символические образы в стихотворениях, особенности поэтического языка (на выбор А. Рембо, Ш. Бодлера и др. )</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13.05.2025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cc</w:t>
              </w:r>
              <w:r w:rsidRPr="00A95709">
                <w:rPr>
                  <w:rFonts w:ascii="Times New Roman" w:hAnsi="Times New Roman" w:cs="Times New Roman"/>
                  <w:color w:val="0000FF"/>
                  <w:sz w:val="24"/>
                  <w:szCs w:val="24"/>
                  <w:u w:val="single"/>
                  <w:lang w:val="ru-RU"/>
                </w:rPr>
                <w:t>465</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96</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Жизнь и творчество драматурга (Г. Ибсен и др.) История создания, сюжет и конфликт в произведении</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12</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62</w:t>
              </w:r>
              <w:r w:rsidRPr="00A95709">
                <w:rPr>
                  <w:rFonts w:ascii="Times New Roman" w:hAnsi="Times New Roman" w:cs="Times New Roman"/>
                  <w:color w:val="0000FF"/>
                  <w:sz w:val="24"/>
                  <w:szCs w:val="24"/>
                  <w:u w:val="single"/>
                </w:rPr>
                <w:t>ec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97</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Резервный урок. Г. Ибсен «Кукольный дом». Проблематика пьесы. Система образов. Новаторство драматурга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16.05.2025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/80</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384</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3</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98</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Резервный урок. Повторение. Сквозные образы и мотивы в литературе второй половины </w:t>
            </w:r>
            <w:r w:rsidRPr="00A95709">
              <w:rPr>
                <w:rFonts w:ascii="Times New Roman" w:hAnsi="Times New Roman" w:cs="Times New Roman"/>
                <w:color w:val="000000"/>
                <w:sz w:val="24"/>
                <w:szCs w:val="24"/>
              </w:rPr>
              <w:t>XIX</w:t>
            </w:r>
            <w:r w:rsidRPr="00A95709">
              <w:rPr>
                <w:rFonts w:ascii="Times New Roman" w:hAnsi="Times New Roman" w:cs="Times New Roman"/>
                <w:color w:val="000000"/>
                <w:sz w:val="24"/>
                <w:szCs w:val="24"/>
                <w:lang w:val="ru-RU"/>
              </w:rPr>
              <w:t xml:space="preserve"> века.</w:t>
            </w:r>
            <w:r w:rsidRPr="00A95709">
              <w:rPr>
                <w:rFonts w:ascii="Times New Roman" w:hAnsi="Times New Roman" w:cs="Times New Roman"/>
                <w:sz w:val="24"/>
                <w:szCs w:val="24"/>
                <w:lang w:val="ru-RU"/>
              </w:rPr>
              <w:t xml:space="preserve"> </w:t>
            </w:r>
            <w:r w:rsidRPr="00A95709">
              <w:rPr>
                <w:rFonts w:ascii="Times New Roman" w:hAnsi="Times New Roman" w:cs="Times New Roman"/>
                <w:color w:val="000000"/>
                <w:sz w:val="24"/>
                <w:szCs w:val="24"/>
                <w:lang w:val="ru-RU"/>
              </w:rPr>
              <w:t>Резервный урок. Обобщение пройденного материала по литературе второй половины XIX века.</w:t>
            </w:r>
            <w:r w:rsidRPr="00A95709">
              <w:rPr>
                <w:rFonts w:ascii="Times New Roman" w:hAnsi="Times New Roman" w:cs="Times New Roman"/>
                <w:sz w:val="24"/>
                <w:szCs w:val="24"/>
                <w:lang w:val="ru-RU"/>
              </w:rPr>
              <w:t xml:space="preserve"> </w:t>
            </w:r>
            <w:r w:rsidRPr="00A95709">
              <w:rPr>
                <w:rFonts w:ascii="Times New Roman" w:hAnsi="Times New Roman" w:cs="Times New Roman"/>
                <w:color w:val="000000"/>
                <w:sz w:val="24"/>
                <w:szCs w:val="24"/>
                <w:lang w:val="ru-RU"/>
              </w:rPr>
              <w:t>Презентация проекта по зарубежной литературе ХIХ века</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20.05.2025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4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/715</w:t>
              </w:r>
              <w:r w:rsidRPr="00A95709">
                <w:rPr>
                  <w:rFonts w:ascii="Times New Roman" w:hAnsi="Times New Roman" w:cs="Times New Roman"/>
                  <w:color w:val="0000FF"/>
                  <w:sz w:val="24"/>
                  <w:szCs w:val="24"/>
                  <w:u w:val="single"/>
                </w:rPr>
                <w:t>fba</w:t>
              </w:r>
              <w:r w:rsidRPr="00A95709">
                <w:rPr>
                  <w:rFonts w:ascii="Times New Roman" w:hAnsi="Times New Roman" w:cs="Times New Roman"/>
                  <w:color w:val="0000FF"/>
                  <w:sz w:val="24"/>
                  <w:szCs w:val="24"/>
                  <w:u w:val="single"/>
                  <w:lang w:val="ru-RU"/>
                </w:rPr>
                <w:t>62</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99</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sz w:val="24"/>
                <w:szCs w:val="24"/>
                <w:lang w:val="ru-RU"/>
              </w:rPr>
              <w:t>Внеклассное чтение «В мире современной литературы»</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/9862089</w:t>
              </w:r>
              <w:r w:rsidRPr="00A95709">
                <w:rPr>
                  <w:rFonts w:ascii="Times New Roman" w:hAnsi="Times New Roman" w:cs="Times New Roman"/>
                  <w:color w:val="0000FF"/>
                  <w:sz w:val="24"/>
                  <w:szCs w:val="24"/>
                  <w:u w:val="single"/>
                </w:rPr>
                <w:t>c</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100</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sz w:val="24"/>
                <w:szCs w:val="24"/>
                <w:lang w:val="ru-RU"/>
              </w:rPr>
              <w:t>Резерв.</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B95F3A"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23.05.2025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351</w:t>
              </w:r>
              <w:r w:rsidRPr="00A95709">
                <w:rPr>
                  <w:rFonts w:ascii="Times New Roman" w:hAnsi="Times New Roman" w:cs="Times New Roman"/>
                  <w:color w:val="0000FF"/>
                  <w:sz w:val="24"/>
                  <w:szCs w:val="24"/>
                  <w:u w:val="single"/>
                </w:rPr>
                <w:t>bd</w:t>
              </w:r>
              <w:r w:rsidRPr="00A95709">
                <w:rPr>
                  <w:rFonts w:ascii="Times New Roman" w:hAnsi="Times New Roman" w:cs="Times New Roman"/>
                  <w:color w:val="0000FF"/>
                  <w:sz w:val="24"/>
                  <w:szCs w:val="24"/>
                  <w:u w:val="single"/>
                  <w:lang w:val="ru-RU"/>
                </w:rPr>
                <w:t>7</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101</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Резерв.</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23.05.2025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ce</w:t>
              </w:r>
              <w:r w:rsidRPr="00A95709">
                <w:rPr>
                  <w:rFonts w:ascii="Times New Roman" w:hAnsi="Times New Roman" w:cs="Times New Roman"/>
                  <w:color w:val="0000FF"/>
                  <w:sz w:val="24"/>
                  <w:szCs w:val="24"/>
                  <w:u w:val="single"/>
                  <w:lang w:val="ru-RU"/>
                </w:rPr>
                <w:t>9871</w:t>
              </w:r>
              <w:r w:rsidRPr="00A95709">
                <w:rPr>
                  <w:rFonts w:ascii="Times New Roman" w:hAnsi="Times New Roman" w:cs="Times New Roman"/>
                  <w:color w:val="0000FF"/>
                  <w:sz w:val="24"/>
                  <w:szCs w:val="24"/>
                  <w:u w:val="single"/>
                </w:rPr>
                <w:t>fb</w:t>
              </w:r>
            </w:hyperlink>
          </w:p>
        </w:tc>
      </w:tr>
      <w:tr w:rsidR="009F6517" w:rsidRPr="0018744C">
        <w:trPr>
          <w:trHeight w:val="144"/>
          <w:tblCellSpacing w:w="20" w:type="nil"/>
        </w:trPr>
        <w:tc>
          <w:tcPr>
            <w:tcW w:w="449"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102</w:t>
            </w:r>
          </w:p>
        </w:tc>
        <w:tc>
          <w:tcPr>
            <w:tcW w:w="3256"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sz w:val="24"/>
                <w:szCs w:val="24"/>
                <w:lang w:val="ru-RU"/>
              </w:rPr>
              <w:t>Резерв</w:t>
            </w:r>
          </w:p>
        </w:tc>
        <w:tc>
          <w:tcPr>
            <w:tcW w:w="78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9"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82"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23.05.2025 </w:t>
            </w:r>
          </w:p>
        </w:tc>
        <w:tc>
          <w:tcPr>
            <w:tcW w:w="1927"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/43</w:t>
              </w:r>
              <w:r w:rsidRPr="00A95709">
                <w:rPr>
                  <w:rFonts w:ascii="Times New Roman" w:hAnsi="Times New Roman" w:cs="Times New Roman"/>
                  <w:color w:val="0000FF"/>
                  <w:sz w:val="24"/>
                  <w:szCs w:val="24"/>
                  <w:u w:val="single"/>
                </w:rPr>
                <w:t>fc</w:t>
              </w:r>
              <w:r w:rsidRPr="00A95709">
                <w:rPr>
                  <w:rFonts w:ascii="Times New Roman" w:hAnsi="Times New Roman" w:cs="Times New Roman"/>
                  <w:color w:val="0000FF"/>
                  <w:sz w:val="24"/>
                  <w:szCs w:val="24"/>
                  <w:u w:val="single"/>
                  <w:lang w:val="ru-RU"/>
                </w:rPr>
                <w:t>8660</w:t>
              </w:r>
            </w:hyperlink>
          </w:p>
        </w:tc>
      </w:tr>
      <w:tr w:rsidR="009F6517" w:rsidRPr="00A95709">
        <w:trPr>
          <w:trHeight w:val="144"/>
          <w:tblCellSpacing w:w="20" w:type="nil"/>
        </w:trPr>
        <w:tc>
          <w:tcPr>
            <w:tcW w:w="0" w:type="auto"/>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ОБЩЕЕ КОЛИЧЕСТВО ЧАСОВ ПО ПРОГРАММЕ</w:t>
            </w:r>
          </w:p>
        </w:tc>
        <w:tc>
          <w:tcPr>
            <w:tcW w:w="123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102 </w:t>
            </w:r>
          </w:p>
        </w:tc>
        <w:tc>
          <w:tcPr>
            <w:tcW w:w="1479"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582"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bl>
    <w:p w:rsidR="00FC59AE" w:rsidRDefault="00FC59AE">
      <w:pPr>
        <w:spacing w:after="0"/>
        <w:ind w:left="120"/>
        <w:rPr>
          <w:rFonts w:ascii="Times New Roman" w:hAnsi="Times New Roman" w:cs="Times New Roman"/>
          <w:b/>
          <w:color w:val="000000"/>
          <w:sz w:val="24"/>
          <w:szCs w:val="24"/>
          <w:lang w:val="ru-RU"/>
        </w:rPr>
      </w:pPr>
    </w:p>
    <w:p w:rsidR="009F6517" w:rsidRPr="00A95709" w:rsidRDefault="00B95F3A">
      <w:pPr>
        <w:spacing w:after="0"/>
        <w:ind w:left="120"/>
        <w:rPr>
          <w:rFonts w:ascii="Times New Roman" w:hAnsi="Times New Roman" w:cs="Times New Roman"/>
          <w:sz w:val="24"/>
          <w:szCs w:val="24"/>
        </w:rPr>
      </w:pPr>
      <w:r w:rsidRPr="00A95709">
        <w:rPr>
          <w:rFonts w:ascii="Times New Roman" w:hAnsi="Times New Roman" w:cs="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723"/>
        <w:gridCol w:w="1233"/>
        <w:gridCol w:w="1841"/>
        <w:gridCol w:w="1910"/>
        <w:gridCol w:w="1423"/>
        <w:gridCol w:w="3103"/>
      </w:tblGrid>
      <w:tr w:rsidR="009F6517" w:rsidRPr="00A95709">
        <w:trPr>
          <w:trHeight w:val="144"/>
          <w:tblCellSpacing w:w="20" w:type="nil"/>
        </w:trPr>
        <w:tc>
          <w:tcPr>
            <w:tcW w:w="448"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 п/п </w:t>
            </w:r>
          </w:p>
          <w:p w:rsidR="009F6517" w:rsidRPr="00A95709" w:rsidRDefault="009F6517" w:rsidP="00FC59AE">
            <w:pPr>
              <w:spacing w:after="0" w:line="240" w:lineRule="auto"/>
              <w:ind w:left="135"/>
              <w:rPr>
                <w:rFonts w:ascii="Times New Roman" w:hAnsi="Times New Roman" w:cs="Times New Roman"/>
                <w:sz w:val="24"/>
                <w:szCs w:val="24"/>
              </w:rPr>
            </w:pPr>
          </w:p>
        </w:tc>
        <w:tc>
          <w:tcPr>
            <w:tcW w:w="3285"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Тема урока </w:t>
            </w:r>
          </w:p>
          <w:p w:rsidR="009F6517" w:rsidRPr="00A95709" w:rsidRDefault="009F6517" w:rsidP="00FC59AE">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b/>
                <w:color w:val="000000"/>
                <w:sz w:val="24"/>
                <w:szCs w:val="24"/>
              </w:rPr>
              <w:t>Количество часов</w:t>
            </w:r>
          </w:p>
        </w:tc>
        <w:tc>
          <w:tcPr>
            <w:tcW w:w="1214"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Дата изучения </w:t>
            </w:r>
          </w:p>
          <w:p w:rsidR="009F6517" w:rsidRPr="00A95709" w:rsidRDefault="009F6517" w:rsidP="00FC59AE">
            <w:pPr>
              <w:spacing w:after="0" w:line="240" w:lineRule="auto"/>
              <w:ind w:left="135"/>
              <w:rPr>
                <w:rFonts w:ascii="Times New Roman" w:hAnsi="Times New Roman" w:cs="Times New Roman"/>
                <w:sz w:val="24"/>
                <w:szCs w:val="24"/>
              </w:rPr>
            </w:pPr>
          </w:p>
        </w:tc>
        <w:tc>
          <w:tcPr>
            <w:tcW w:w="1923" w:type="dxa"/>
            <w:vMerge w:val="restart"/>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Электронные цифровые образовательные ресурсы </w:t>
            </w:r>
          </w:p>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A95709">
        <w:trPr>
          <w:trHeight w:val="144"/>
          <w:tblCellSpacing w:w="20" w:type="nil"/>
        </w:trPr>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78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Всего </w:t>
            </w:r>
          </w:p>
          <w:p w:rsidR="009F6517" w:rsidRPr="00A95709" w:rsidRDefault="009F6517" w:rsidP="00FC59AE">
            <w:pPr>
              <w:spacing w:after="0" w:line="240" w:lineRule="auto"/>
              <w:ind w:left="135"/>
              <w:rPr>
                <w:rFonts w:ascii="Times New Roman" w:hAnsi="Times New Roman" w:cs="Times New Roman"/>
                <w:sz w:val="24"/>
                <w:szCs w:val="24"/>
              </w:rPr>
            </w:pPr>
          </w:p>
        </w:tc>
        <w:tc>
          <w:tcPr>
            <w:tcW w:w="147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Контрольные работы </w:t>
            </w:r>
          </w:p>
          <w:p w:rsidR="009F6517" w:rsidRPr="00A95709" w:rsidRDefault="009F6517" w:rsidP="00FC59AE">
            <w:pPr>
              <w:spacing w:after="0" w:line="240" w:lineRule="auto"/>
              <w:ind w:left="135"/>
              <w:rPr>
                <w:rFonts w:ascii="Times New Roman" w:hAnsi="Times New Roman" w:cs="Times New Roman"/>
                <w:sz w:val="24"/>
                <w:szCs w:val="24"/>
              </w:rPr>
            </w:pPr>
          </w:p>
        </w:tc>
        <w:tc>
          <w:tcPr>
            <w:tcW w:w="1578"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b/>
                <w:color w:val="000000"/>
                <w:sz w:val="24"/>
                <w:szCs w:val="24"/>
              </w:rPr>
              <w:t xml:space="preserve">Практические работы </w:t>
            </w:r>
          </w:p>
          <w:p w:rsidR="009F6517" w:rsidRPr="00A95709" w:rsidRDefault="009F6517" w:rsidP="00FC59AE">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9F6517" w:rsidRPr="00A95709" w:rsidRDefault="009F6517" w:rsidP="00FC59AE">
            <w:pPr>
              <w:spacing w:after="0" w:line="240" w:lineRule="auto"/>
              <w:rPr>
                <w:rFonts w:ascii="Times New Roman" w:hAnsi="Times New Roman" w:cs="Times New Roman"/>
                <w:sz w:val="24"/>
                <w:szCs w:val="24"/>
              </w:rPr>
            </w:pPr>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05.09.2024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/95</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95939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Своеобразие сюжета повести А.И. Куприна "Олеся". </w:t>
            </w:r>
            <w:r w:rsidRPr="00A95709">
              <w:rPr>
                <w:rFonts w:ascii="Times New Roman" w:hAnsi="Times New Roman" w:cs="Times New Roman"/>
                <w:color w:val="000000"/>
                <w:sz w:val="24"/>
                <w:szCs w:val="24"/>
              </w:rPr>
              <w:t>Художественное мастерство писателя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06.09.2024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/27520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55</w:t>
              </w:r>
            </w:hyperlink>
          </w:p>
        </w:tc>
      </w:tr>
      <w:tr w:rsidR="009F6517" w:rsidRPr="00A95709">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Л.Н.Андреева. На перепутьях реализма и модернизма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07.09.2024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Библиотека ЦОК ttps://m.edsoo.ru/23c10265</w:t>
            </w:r>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Проблематика рассказа Л.Н.Андреева «Большой шлем». </w:t>
            </w:r>
            <w:r w:rsidRPr="00A95709">
              <w:rPr>
                <w:rFonts w:ascii="Times New Roman" w:hAnsi="Times New Roman" w:cs="Times New Roman"/>
                <w:color w:val="000000"/>
                <w:sz w:val="24"/>
                <w:szCs w:val="24"/>
              </w:rPr>
              <w:t>Трагическое мироощущение автора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12.09.2024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acd</w:t>
              </w:r>
              <w:r w:rsidRPr="00A95709">
                <w:rPr>
                  <w:rFonts w:ascii="Times New Roman" w:hAnsi="Times New Roman" w:cs="Times New Roman"/>
                  <w:color w:val="0000FF"/>
                  <w:sz w:val="24"/>
                  <w:szCs w:val="24"/>
                  <w:u w:val="single"/>
                  <w:lang w:val="ru-RU"/>
                </w:rPr>
                <w:t>14599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М.Горького. Романтический пафос и суровая правда рассказов писателя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13.09.2024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/01</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af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Социально-философская драма «На дне». История создания, смысл названия произведения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/1515426</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Тематика, проблематика, система образов драмы «На дне»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19.09.2024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5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7569</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76</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«Три правды» в пьесе "На дне" и их трагическое столкновение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20.09.2024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75</w:t>
              </w:r>
              <w:r w:rsidRPr="00A95709">
                <w:rPr>
                  <w:rFonts w:ascii="Times New Roman" w:hAnsi="Times New Roman" w:cs="Times New Roman"/>
                  <w:color w:val="0000FF"/>
                  <w:sz w:val="24"/>
                  <w:szCs w:val="24"/>
                  <w:u w:val="single"/>
                </w:rPr>
                <w:t>ced</w:t>
              </w:r>
              <w:r w:rsidRPr="00A95709">
                <w:rPr>
                  <w:rFonts w:ascii="Times New Roman" w:hAnsi="Times New Roman" w:cs="Times New Roman"/>
                  <w:color w:val="0000FF"/>
                  <w:sz w:val="24"/>
                  <w:szCs w:val="24"/>
                  <w:u w:val="single"/>
                  <w:lang w:val="ru-RU"/>
                </w:rPr>
                <w:t>78</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Новаторство Горького- драматурга. Сценическая судьба пьесы "На дне"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bd</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11</w:t>
              </w:r>
              <w:r w:rsidRPr="00A95709">
                <w:rPr>
                  <w:rFonts w:ascii="Times New Roman" w:hAnsi="Times New Roman" w:cs="Times New Roman"/>
                  <w:color w:val="0000FF"/>
                  <w:sz w:val="24"/>
                  <w:szCs w:val="24"/>
                  <w:u w:val="single"/>
                </w:rPr>
                <w:t>ec</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10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пьесе М.Горького «На дне»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26.09.2024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/32</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63</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f</w:t>
              </w:r>
            </w:hyperlink>
            <w:r w:rsidRPr="00A95709">
              <w:rPr>
                <w:rFonts w:ascii="Times New Roman" w:hAnsi="Times New Roman" w:cs="Times New Roman"/>
                <w:color w:val="000000"/>
                <w:sz w:val="24"/>
                <w:szCs w:val="24"/>
                <w:lang w:val="ru-RU"/>
              </w:rPr>
              <w:t xml:space="preserve"> </w:t>
            </w:r>
            <w:hyperlink r:id="rId16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/944</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530</w:t>
              </w:r>
            </w:hyperlink>
          </w:p>
        </w:tc>
      </w:tr>
      <w:tr w:rsidR="009F6517" w:rsidRPr="00A95709">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Резервный урок. Сочинению по пьесе М.Горького «На дне»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27.09.2024 </w:t>
            </w:r>
          </w:p>
        </w:tc>
        <w:tc>
          <w:tcPr>
            <w:tcW w:w="1923" w:type="dxa"/>
            <w:tcMar>
              <w:top w:w="50" w:type="dxa"/>
              <w:left w:w="100" w:type="dxa"/>
            </w:tcMar>
            <w:vAlign w:val="center"/>
          </w:tcPr>
          <w:p w:rsidR="009F6517" w:rsidRPr="00A95709" w:rsidRDefault="009F6517" w:rsidP="00FC59AE">
            <w:pPr>
              <w:spacing w:after="0" w:line="240" w:lineRule="auto"/>
              <w:ind w:left="135"/>
              <w:rPr>
                <w:rFonts w:ascii="Times New Roman" w:hAnsi="Times New Roman" w:cs="Times New Roman"/>
                <w:sz w:val="24"/>
                <w:szCs w:val="24"/>
              </w:rPr>
            </w:pPr>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Серебряный век русской литературы.Эстетические программы модернистских объединений</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28.09.2024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3032</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Художественный мир поэта (на выбор К. Д. Бальмонта, М. А. Волошина, Н. С. Гумилёва и др.). </w:t>
            </w:r>
            <w:r w:rsidRPr="00A95709">
              <w:rPr>
                <w:rFonts w:ascii="Times New Roman" w:hAnsi="Times New Roman" w:cs="Times New Roman"/>
                <w:color w:val="000000"/>
                <w:sz w:val="24"/>
                <w:szCs w:val="24"/>
              </w:rPr>
              <w:t>Основные темы и мотивы лирики поэта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03.10.2024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ca</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af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лирического произведения поэтов Серебряного века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04.10.2024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37</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148</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И.А.Бунина. Темы и мотивы рассказов писателя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05.10.2024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/061</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72</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1</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Тема любви в произведениях И.А.Бунина («Антоновские яблоки», «Чистый понедельник»). </w:t>
            </w:r>
            <w:r w:rsidRPr="00A95709">
              <w:rPr>
                <w:rFonts w:ascii="Times New Roman" w:hAnsi="Times New Roman" w:cs="Times New Roman"/>
                <w:color w:val="000000"/>
                <w:sz w:val="24"/>
                <w:szCs w:val="24"/>
              </w:rPr>
              <w:t>Образ Родины</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10.10.2024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09</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6</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Социально-философская проблематика рассказов И.А.Бунина («Господин из Сан-Франциско»)</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6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16478</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12.10.2024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07</w:t>
              </w:r>
              <w:r w:rsidRPr="00A95709">
                <w:rPr>
                  <w:rFonts w:ascii="Times New Roman" w:hAnsi="Times New Roman" w:cs="Times New Roman"/>
                  <w:color w:val="0000FF"/>
                  <w:sz w:val="24"/>
                  <w:szCs w:val="24"/>
                  <w:u w:val="single"/>
                </w:rPr>
                <w:t>ea</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Образ «страшного мира» в лирике А.А. Блока. Тема Родины. Например, «Россия», «Ночь, улица, фонарь, аптека…», «Река раскинулась. Течёт, грустит лениво…» (из </w:t>
            </w:r>
            <w:r w:rsidRPr="00A95709">
              <w:rPr>
                <w:rFonts w:ascii="Times New Roman" w:hAnsi="Times New Roman" w:cs="Times New Roman"/>
                <w:color w:val="000000"/>
                <w:sz w:val="24"/>
                <w:szCs w:val="24"/>
                <w:lang w:val="ru-RU"/>
              </w:rPr>
              <w:lastRenderedPageBreak/>
              <w:t>цикла «На поле Куликовом»), «О доблестях, о подвигах, о славе...»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17.10.2024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affd</w:t>
              </w:r>
              <w:r w:rsidRPr="00A95709">
                <w:rPr>
                  <w:rFonts w:ascii="Times New Roman" w:hAnsi="Times New Roman" w:cs="Times New Roman"/>
                  <w:color w:val="0000FF"/>
                  <w:sz w:val="24"/>
                  <w:szCs w:val="24"/>
                  <w:u w:val="single"/>
                  <w:lang w:val="ru-RU"/>
                </w:rPr>
                <w:t>7740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20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Поэт и революция. Поэма А.А.Блока «Двенадцать»: история создания, многоплановость, сложность художественного мира поэмы</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18.10.2024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075842</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Герои поэмы "Двенадцать", сюжет, композиция, многозначность финала. </w:t>
            </w:r>
            <w:r w:rsidRPr="00A95709">
              <w:rPr>
                <w:rFonts w:ascii="Times New Roman" w:hAnsi="Times New Roman" w:cs="Times New Roman"/>
                <w:color w:val="000000"/>
                <w:sz w:val="24"/>
                <w:szCs w:val="24"/>
              </w:rPr>
              <w:t>Художественное своеобразие языка поэмы</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19.10.2024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eaafb</w:t>
              </w:r>
              <w:r w:rsidRPr="00A95709">
                <w:rPr>
                  <w:rFonts w:ascii="Times New Roman" w:hAnsi="Times New Roman" w:cs="Times New Roman"/>
                  <w:color w:val="0000FF"/>
                  <w:sz w:val="24"/>
                  <w:szCs w:val="24"/>
                  <w:u w:val="single"/>
                  <w:lang w:val="ru-RU"/>
                </w:rPr>
                <w:t>657</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Подготовка к презентации проекта по литературе начала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24.10.2024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ed</w:t>
              </w:r>
              <w:r w:rsidRPr="00A95709">
                <w:rPr>
                  <w:rFonts w:ascii="Times New Roman" w:hAnsi="Times New Roman" w:cs="Times New Roman"/>
                  <w:color w:val="0000FF"/>
                  <w:sz w:val="24"/>
                  <w:szCs w:val="24"/>
                  <w:u w:val="single"/>
                  <w:lang w:val="ru-RU"/>
                </w:rPr>
                <w:t>881</w:t>
              </w:r>
              <w:r w:rsidRPr="00A95709">
                <w:rPr>
                  <w:rFonts w:ascii="Times New Roman" w:hAnsi="Times New Roman" w:cs="Times New Roman"/>
                  <w:color w:val="0000FF"/>
                  <w:sz w:val="24"/>
                  <w:szCs w:val="24"/>
                  <w:u w:val="single"/>
                </w:rPr>
                <w:t>ea</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Презентация проекта по литературе начала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25.10.2024</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/7959772</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Основные этапы жизни и творчества В.В.Маяковского. Новаторство поэтики Маяковского. </w:t>
            </w:r>
            <w:r w:rsidRPr="00A95709">
              <w:rPr>
                <w:rFonts w:ascii="Times New Roman" w:hAnsi="Times New Roman" w:cs="Times New Roman"/>
                <w:color w:val="000000"/>
                <w:sz w:val="24"/>
                <w:szCs w:val="24"/>
              </w:rPr>
              <w:t>Лирический герой ранних произведений поэта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26.10.2024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fa</w:t>
              </w:r>
              <w:r w:rsidRPr="00A95709">
                <w:rPr>
                  <w:rFonts w:ascii="Times New Roman" w:hAnsi="Times New Roman" w:cs="Times New Roman"/>
                  <w:color w:val="0000FF"/>
                  <w:sz w:val="24"/>
                  <w:szCs w:val="24"/>
                  <w:u w:val="single"/>
                  <w:lang w:val="ru-RU"/>
                </w:rPr>
                <w:t>68635</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Поэт и революция. Сатира в стихотворениях Маяковского («Прозаседавшиеся»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08.11.2024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ddf</w:t>
              </w:r>
              <w:r w:rsidRPr="00A95709">
                <w:rPr>
                  <w:rFonts w:ascii="Times New Roman" w:hAnsi="Times New Roman" w:cs="Times New Roman"/>
                  <w:color w:val="0000FF"/>
                  <w:sz w:val="24"/>
                  <w:szCs w:val="24"/>
                  <w:u w:val="single"/>
                  <w:lang w:val="ru-RU"/>
                </w:rPr>
                <w:t>54</w:t>
              </w:r>
              <w:r w:rsidRPr="00A95709">
                <w:rPr>
                  <w:rFonts w:ascii="Times New Roman" w:hAnsi="Times New Roman" w:cs="Times New Roman"/>
                  <w:color w:val="0000FF"/>
                  <w:sz w:val="24"/>
                  <w:szCs w:val="24"/>
                  <w:u w:val="single"/>
                </w:rPr>
                <w:t>ef</w:t>
              </w:r>
              <w:r w:rsidRPr="00A95709">
                <w:rPr>
                  <w:rFonts w:ascii="Times New Roman" w:hAnsi="Times New Roman" w:cs="Times New Roman"/>
                  <w:color w:val="0000FF"/>
                  <w:sz w:val="24"/>
                  <w:szCs w:val="24"/>
                  <w:u w:val="single"/>
                  <w:lang w:val="ru-RU"/>
                </w:rPr>
                <w:t>6</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Своеобразие любовной лирики Маяковского («Послушайте!», «Лиличка!»,«Письмо Татьяне Яковлевой»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09.11.2024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ba</w:t>
              </w:r>
              <w:r w:rsidRPr="00A95709">
                <w:rPr>
                  <w:rFonts w:ascii="Times New Roman" w:hAnsi="Times New Roman" w:cs="Times New Roman"/>
                  <w:color w:val="0000FF"/>
                  <w:sz w:val="24"/>
                  <w:szCs w:val="24"/>
                  <w:u w:val="single"/>
                  <w:lang w:val="ru-RU"/>
                </w:rPr>
                <w:t>41962</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Художественный мир поэмы В.В.Маяковского «Облако в штанах»</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7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ac</w:t>
              </w:r>
              <w:r w:rsidRPr="00A95709">
                <w:rPr>
                  <w:rFonts w:ascii="Times New Roman" w:hAnsi="Times New Roman" w:cs="Times New Roman"/>
                  <w:color w:val="0000FF"/>
                  <w:sz w:val="24"/>
                  <w:szCs w:val="24"/>
                  <w:u w:val="single"/>
                  <w:lang w:val="ru-RU"/>
                </w:rPr>
                <w:t>830</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56</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15.11.2024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/6961</w:t>
              </w:r>
              <w:r w:rsidRPr="00A95709">
                <w:rPr>
                  <w:rFonts w:ascii="Times New Roman" w:hAnsi="Times New Roman" w:cs="Times New Roman"/>
                  <w:color w:val="0000FF"/>
                  <w:sz w:val="24"/>
                  <w:szCs w:val="24"/>
                  <w:u w:val="single"/>
                </w:rPr>
                <w:t>da</w:t>
              </w:r>
              <w:r w:rsidRPr="00A95709">
                <w:rPr>
                  <w:rFonts w:ascii="Times New Roman" w:hAnsi="Times New Roman" w:cs="Times New Roman"/>
                  <w:color w:val="0000FF"/>
                  <w:sz w:val="24"/>
                  <w:szCs w:val="24"/>
                  <w:u w:val="single"/>
                  <w:lang w:val="ru-RU"/>
                </w:rPr>
                <w:t>74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29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Тема России и родного дома в лирике </w:t>
            </w:r>
            <w:r w:rsidRPr="00A95709">
              <w:rPr>
                <w:rFonts w:ascii="Times New Roman" w:hAnsi="Times New Roman" w:cs="Times New Roman"/>
                <w:color w:val="000000"/>
                <w:sz w:val="24"/>
                <w:szCs w:val="24"/>
                <w:lang w:val="ru-RU"/>
              </w:rPr>
              <w:lastRenderedPageBreak/>
              <w:t>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r w:rsidRPr="00A95709">
              <w:rPr>
                <w:rFonts w:ascii="Times New Roman" w:hAnsi="Times New Roman" w:cs="Times New Roman"/>
                <w:color w:val="000000"/>
                <w:sz w:val="24"/>
                <w:szCs w:val="24"/>
              </w:rPr>
              <w:lastRenderedPageBreak/>
              <w:t xml:space="preserve">16.11.2024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 xml:space="preserve">Библиотека ЦОК </w:t>
            </w:r>
            <w:hyperlink r:id="rId18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/5538</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729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30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Своеобразие любовной лирики С.А.Есенина («Шаганэ ты моя, Шаганэ…»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/465</w:t>
              </w:r>
              <w:r w:rsidRPr="00A95709">
                <w:rPr>
                  <w:rFonts w:ascii="Times New Roman" w:hAnsi="Times New Roman" w:cs="Times New Roman"/>
                  <w:color w:val="0000FF"/>
                  <w:sz w:val="24"/>
                  <w:szCs w:val="24"/>
                  <w:u w:val="single"/>
                </w:rPr>
                <w:t>edbce</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Подготовка к домашнему сочинению по лирике А.А.Блока, В.В.Маяковского, С.А.Есенина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22.11.2024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cf</w:t>
              </w:r>
              <w:r w:rsidRPr="00A95709">
                <w:rPr>
                  <w:rFonts w:ascii="Times New Roman" w:hAnsi="Times New Roman" w:cs="Times New Roman"/>
                  <w:color w:val="0000FF"/>
                  <w:sz w:val="24"/>
                  <w:szCs w:val="24"/>
                  <w:u w:val="single"/>
                  <w:lang w:val="ru-RU"/>
                </w:rPr>
                <w:t>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Страницы жизни и творчества О.Э.Мандельштама. Основные мотивы лирики поэта, философичность его поэзии («Бессонница. </w:t>
            </w:r>
            <w:r w:rsidRPr="00A95709">
              <w:rPr>
                <w:rFonts w:ascii="Times New Roman" w:hAnsi="Times New Roman" w:cs="Times New Roman"/>
                <w:color w:val="000000"/>
                <w:sz w:val="24"/>
                <w:szCs w:val="24"/>
              </w:rPr>
              <w:t>Гомер. Тугие паруса…», «За гремучую доблесть грядущих веков…»)</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23.11.2024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45</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866</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28.11.2024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/81</w:t>
              </w:r>
              <w:r w:rsidRPr="00A95709">
                <w:rPr>
                  <w:rFonts w:ascii="Times New Roman" w:hAnsi="Times New Roman" w:cs="Times New Roman"/>
                  <w:color w:val="0000FF"/>
                  <w:sz w:val="24"/>
                  <w:szCs w:val="24"/>
                  <w:u w:val="single"/>
                </w:rPr>
                <w:t>fd</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29.11.2024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bfb</w:t>
              </w:r>
              <w:r w:rsidRPr="00A95709">
                <w:rPr>
                  <w:rFonts w:ascii="Times New Roman" w:hAnsi="Times New Roman" w:cs="Times New Roman"/>
                  <w:color w:val="0000FF"/>
                  <w:sz w:val="24"/>
                  <w:szCs w:val="24"/>
                  <w:u w:val="single"/>
                  <w:lang w:val="ru-RU"/>
                </w:rPr>
                <w:t>93</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w:t>
            </w:r>
            <w:r w:rsidRPr="00A95709">
              <w:rPr>
                <w:rFonts w:ascii="Times New Roman" w:hAnsi="Times New Roman" w:cs="Times New Roman"/>
                <w:color w:val="000000"/>
                <w:sz w:val="24"/>
                <w:szCs w:val="24"/>
                <w:lang w:val="ru-RU"/>
              </w:rPr>
              <w:lastRenderedPageBreak/>
              <w:t>Давно…», «Книги в красном переплёте», «Бабушке», «Красною кистью…» (из цикла «Стихи о Москве») и др. )</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30.11.2024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140</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239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36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05.12.2024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71</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024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w:t>
            </w:r>
            <w:r w:rsidRPr="00A95709">
              <w:rPr>
                <w:rFonts w:ascii="Times New Roman" w:hAnsi="Times New Roman" w:cs="Times New Roman"/>
                <w:color w:val="000000"/>
                <w:sz w:val="24"/>
                <w:szCs w:val="24"/>
              </w:rPr>
              <w:t>Он звал утешно…»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06.12.2024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8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4418373</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История создания поэмы А.А.Ахматовой «Реквием». Трагедия народа и поэта. Смысл названия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07.12.2024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ad</w:t>
              </w:r>
              <w:r w:rsidRPr="00A95709">
                <w:rPr>
                  <w:rFonts w:ascii="Times New Roman" w:hAnsi="Times New Roman" w:cs="Times New Roman"/>
                  <w:color w:val="0000FF"/>
                  <w:sz w:val="24"/>
                  <w:szCs w:val="24"/>
                  <w:u w:val="single"/>
                  <w:lang w:val="ru-RU"/>
                </w:rPr>
                <w:t>863</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39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Широта эпического обобщения в поэме «Реквием». </w:t>
            </w:r>
            <w:r w:rsidRPr="00A95709">
              <w:rPr>
                <w:rFonts w:ascii="Times New Roman" w:hAnsi="Times New Roman" w:cs="Times New Roman"/>
                <w:color w:val="000000"/>
                <w:sz w:val="24"/>
                <w:szCs w:val="24"/>
              </w:rPr>
              <w:t>Художественное своеобразие произведения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12.12.2024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22</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92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Подготовка к контрольной работе ответы на проблемный вопрос, сочинение, тесты по литературе первой половины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13.12.2024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ff</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5</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Контрольная работа письменные ответы, сочинение, тесты по литературе первой половины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bf</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8839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19.12.2024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/30</w:t>
              </w:r>
              <w:r w:rsidRPr="00A95709">
                <w:rPr>
                  <w:rFonts w:ascii="Times New Roman" w:hAnsi="Times New Roman" w:cs="Times New Roman"/>
                  <w:color w:val="0000FF"/>
                  <w:sz w:val="24"/>
                  <w:szCs w:val="24"/>
                  <w:u w:val="single"/>
                </w:rPr>
                <w:t>cdfe</w:t>
              </w:r>
              <w:r w:rsidRPr="00A95709">
                <w:rPr>
                  <w:rFonts w:ascii="Times New Roman" w:hAnsi="Times New Roman" w:cs="Times New Roman"/>
                  <w:color w:val="0000FF"/>
                  <w:sz w:val="24"/>
                  <w:szCs w:val="24"/>
                  <w:u w:val="single"/>
                  <w:lang w:val="ru-RU"/>
                </w:rPr>
                <w:t>29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Образ Павки Корчагина как символ мужества, героизма и силы духа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20.12.2024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/304</w:t>
              </w:r>
              <w:r w:rsidRPr="00A95709">
                <w:rPr>
                  <w:rFonts w:ascii="Times New Roman" w:hAnsi="Times New Roman" w:cs="Times New Roman"/>
                  <w:color w:val="0000FF"/>
                  <w:sz w:val="24"/>
                  <w:szCs w:val="24"/>
                  <w:u w:val="single"/>
                </w:rPr>
                <w:t>be</w:t>
              </w:r>
              <w:r w:rsidRPr="00A95709">
                <w:rPr>
                  <w:rFonts w:ascii="Times New Roman" w:hAnsi="Times New Roman" w:cs="Times New Roman"/>
                  <w:color w:val="0000FF"/>
                  <w:sz w:val="24"/>
                  <w:szCs w:val="24"/>
                  <w:u w:val="single"/>
                  <w:lang w:val="ru-RU"/>
                </w:rPr>
                <w:t>92</w:t>
              </w:r>
              <w:r w:rsidRPr="00A95709">
                <w:rPr>
                  <w:rFonts w:ascii="Times New Roman" w:hAnsi="Times New Roman" w:cs="Times New Roman"/>
                  <w:color w:val="0000FF"/>
                  <w:sz w:val="24"/>
                  <w:szCs w:val="24"/>
                  <w:u w:val="single"/>
                </w:rPr>
                <w:t>b</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44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Основные этапы жизни и творчества М.А.Шолохова. История создания шолоховского эпоса. </w:t>
            </w:r>
            <w:r w:rsidRPr="00A95709">
              <w:rPr>
                <w:rFonts w:ascii="Times New Roman" w:hAnsi="Times New Roman" w:cs="Times New Roman"/>
                <w:color w:val="000000"/>
                <w:sz w:val="24"/>
                <w:szCs w:val="24"/>
              </w:rPr>
              <w:t>Особенности жанра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/890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02</w:t>
              </w:r>
              <w:r w:rsidRPr="00A95709">
                <w:rPr>
                  <w:rFonts w:ascii="Times New Roman" w:hAnsi="Times New Roman" w:cs="Times New Roman"/>
                  <w:color w:val="0000FF"/>
                  <w:sz w:val="24"/>
                  <w:szCs w:val="24"/>
                  <w:u w:val="single"/>
                </w:rPr>
                <w:t>cf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Роман-эпопея «Тихий Дон». Система образов. Тема семьи. Нравственные ценности казачества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26.12.2024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acbce</w:t>
              </w:r>
              <w:r w:rsidRPr="00A95709">
                <w:rPr>
                  <w:rFonts w:ascii="Times New Roman" w:hAnsi="Times New Roman" w:cs="Times New Roman"/>
                  <w:color w:val="0000FF"/>
                  <w:sz w:val="24"/>
                  <w:szCs w:val="24"/>
                  <w:u w:val="single"/>
                  <w:lang w:val="ru-RU"/>
                </w:rPr>
                <w:t>296</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Роман-эпопея «Тихий Дон». Трагедия целого народа и судьба одного человека.Проблема гуманизма в эпопее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27.12.2024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93</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Женские судьбы в романе «Тихий Дон». Роль пейзажа в произведении.Традиции Л. Н. Толстого в прозе М. А. Шолохова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28.12.2024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19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040</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af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эпизода романа-эпопеи М.Шолохова «Тихий Дон»</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09.01.2025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98</w:t>
              </w:r>
              <w:r w:rsidRPr="00A95709">
                <w:rPr>
                  <w:rFonts w:ascii="Times New Roman" w:hAnsi="Times New Roman" w:cs="Times New Roman"/>
                  <w:color w:val="0000FF"/>
                  <w:sz w:val="24"/>
                  <w:szCs w:val="24"/>
                  <w:u w:val="single"/>
                </w:rPr>
                <w:t>bae</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49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М.А.Булгакова. История создания произведения «Белая гвардия», «Мастер и Маргарита» (один роман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10.01.2025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fa</w:t>
              </w:r>
              <w:r w:rsidRPr="00A95709">
                <w:rPr>
                  <w:rFonts w:ascii="Times New Roman" w:hAnsi="Times New Roman" w:cs="Times New Roman"/>
                  <w:color w:val="0000FF"/>
                  <w:sz w:val="24"/>
                  <w:szCs w:val="24"/>
                  <w:u w:val="single"/>
                  <w:lang w:val="ru-RU"/>
                </w:rPr>
                <w:t>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 </w:t>
            </w:r>
            <w:r w:rsidRPr="00A95709">
              <w:rPr>
                <w:rFonts w:ascii="Times New Roman" w:hAnsi="Times New Roman" w:cs="Times New Roman"/>
                <w:color w:val="000000"/>
                <w:sz w:val="24"/>
                <w:szCs w:val="24"/>
              </w:rPr>
              <w:t>Система образов</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11.01.2025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/93360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41</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Проблема выбора нравственной и гражданской позиции в романе «Белая гвардия», «Мастер и Маргарита» (один роман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16.01.2025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/860403</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1</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17.01.2025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/63</w:t>
              </w:r>
              <w:r w:rsidRPr="00A95709">
                <w:rPr>
                  <w:rFonts w:ascii="Times New Roman" w:hAnsi="Times New Roman" w:cs="Times New Roman"/>
                  <w:color w:val="0000FF"/>
                  <w:sz w:val="24"/>
                  <w:szCs w:val="24"/>
                  <w:u w:val="single"/>
                </w:rPr>
                <w:t>ce</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fb</w:t>
              </w:r>
              <w:r w:rsidRPr="00A95709">
                <w:rPr>
                  <w:rFonts w:ascii="Times New Roman" w:hAnsi="Times New Roman" w:cs="Times New Roman"/>
                  <w:color w:val="0000FF"/>
                  <w:sz w:val="24"/>
                  <w:szCs w:val="24"/>
                  <w:u w:val="single"/>
                  <w:lang w:val="ru-RU"/>
                </w:rPr>
                <w:t>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Развитие речи. Подготовка к домашнему сочинению на литературную тему по творчеству М.А.Шолохова и </w:t>
            </w:r>
            <w:r w:rsidRPr="00A95709">
              <w:rPr>
                <w:rFonts w:ascii="Times New Roman" w:hAnsi="Times New Roman" w:cs="Times New Roman"/>
                <w:color w:val="000000"/>
                <w:sz w:val="24"/>
                <w:szCs w:val="24"/>
                <w:lang w:val="ru-RU"/>
              </w:rPr>
              <w:lastRenderedPageBreak/>
              <w:t>М.А.Булгакова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18.01.2025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dd</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efd</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54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Картины жизни и творчества А.Платонова. Утопические идеи произведений писателя. </w:t>
            </w:r>
            <w:r w:rsidRPr="00A95709">
              <w:rPr>
                <w:rFonts w:ascii="Times New Roman" w:hAnsi="Times New Roman" w:cs="Times New Roman"/>
                <w:color w:val="000000"/>
                <w:sz w:val="24"/>
                <w:szCs w:val="24"/>
              </w:rPr>
              <w:t>Особый тип платоновского героя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23.01.2025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/111</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r w:rsidRPr="00A95709">
              <w:rPr>
                <w:rFonts w:ascii="Times New Roman" w:hAnsi="Times New Roman" w:cs="Times New Roman"/>
                <w:color w:val="000000"/>
                <w:sz w:val="24"/>
                <w:szCs w:val="24"/>
              </w:rPr>
              <w:t>Самобытность языка и стиля писателя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24.01.2025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/15</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1</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и творчества А.Т.Твардовского. Тематика и проблематика произведений автора (не менее трёх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25.01.2025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cc</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fb</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30.01.2025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0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db</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52</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памяти. Доверительность и исповедальность лирической интонации Твардовского («Дробится рваный цоколь монумента...»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31.01.2025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/08</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859</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59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Тема Великой Отечественной войны в прозе (обзор). </w:t>
            </w:r>
            <w:r w:rsidRPr="00A95709">
              <w:rPr>
                <w:rFonts w:ascii="Times New Roman" w:hAnsi="Times New Roman" w:cs="Times New Roman"/>
                <w:color w:val="000000"/>
                <w:sz w:val="24"/>
                <w:szCs w:val="24"/>
              </w:rPr>
              <w:t>Человек на войне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01.02.2025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099</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Историческая правда художественных произведений о Великой Отечественной войне. </w:t>
            </w:r>
            <w:r w:rsidRPr="00A95709">
              <w:rPr>
                <w:rFonts w:ascii="Times New Roman" w:hAnsi="Times New Roman" w:cs="Times New Roman"/>
                <w:color w:val="000000"/>
                <w:sz w:val="24"/>
                <w:szCs w:val="24"/>
              </w:rPr>
              <w:t>Своеобразие «лейтенантской» прозы</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06.02.2025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6067</w:t>
              </w:r>
              <w:r w:rsidRPr="00A95709">
                <w:rPr>
                  <w:rFonts w:ascii="Times New Roman" w:hAnsi="Times New Roman" w:cs="Times New Roman"/>
                  <w:color w:val="0000FF"/>
                  <w:sz w:val="24"/>
                  <w:szCs w:val="24"/>
                  <w:u w:val="single"/>
                </w:rPr>
                <w:t>eaf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Героизм и мужество защитников Отечества. Традиции реалистической прозы о войне в русской литературе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07.02.2025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980</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33</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Страницы жизни и творчества А.А.Фадеева. История создания романа </w:t>
            </w:r>
            <w:r w:rsidRPr="00A95709">
              <w:rPr>
                <w:rFonts w:ascii="Times New Roman" w:hAnsi="Times New Roman" w:cs="Times New Roman"/>
                <w:color w:val="000000"/>
                <w:sz w:val="24"/>
                <w:szCs w:val="24"/>
                <w:lang w:val="ru-RU"/>
              </w:rPr>
              <w:lastRenderedPageBreak/>
              <w:t xml:space="preserve">«Молодая гвардия». </w:t>
            </w:r>
            <w:r w:rsidRPr="00A95709">
              <w:rPr>
                <w:rFonts w:ascii="Times New Roman" w:hAnsi="Times New Roman" w:cs="Times New Roman"/>
                <w:color w:val="000000"/>
                <w:sz w:val="24"/>
                <w:szCs w:val="24"/>
              </w:rPr>
              <w:t>Жизненная правда и художественный вымысел</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08.02.2025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60</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6962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63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Система образов в романе «Молодая гвардия». </w:t>
            </w:r>
            <w:r w:rsidRPr="00A95709">
              <w:rPr>
                <w:rFonts w:ascii="Times New Roman" w:hAnsi="Times New Roman" w:cs="Times New Roman"/>
                <w:color w:val="000000"/>
                <w:sz w:val="24"/>
                <w:szCs w:val="24"/>
              </w:rPr>
              <w:t>Героизм и мужество молодогвардейцев</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13.02.2025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/34</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709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В.О.Богомолов "В августе сорок четвертого". Мужество и героизм защитников Родины</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14.02.2025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25</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ed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и творчества поэта (Ю. В. Друниной, М. В. Исаковского, Ю. Д. Левитанского и др.). Проблема исторической памяти в лирических произведениях о Великой Отечественной войне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15.02.2025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/767</w:t>
              </w:r>
              <w:r w:rsidRPr="00A95709">
                <w:rPr>
                  <w:rFonts w:ascii="Times New Roman" w:hAnsi="Times New Roman" w:cs="Times New Roman"/>
                  <w:color w:val="0000FF"/>
                  <w:sz w:val="24"/>
                  <w:szCs w:val="24"/>
                  <w:u w:val="single"/>
                </w:rPr>
                <w:t>afda</w:t>
              </w:r>
              <w:r w:rsidRPr="00A95709">
                <w:rPr>
                  <w:rFonts w:ascii="Times New Roman" w:hAnsi="Times New Roman" w:cs="Times New Roman"/>
                  <w:color w:val="0000FF"/>
                  <w:sz w:val="24"/>
                  <w:szCs w:val="24"/>
                  <w:u w:val="single"/>
                  <w:lang w:val="ru-RU"/>
                </w:rPr>
                <w:t>5</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20.02.2025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/65</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754</w:t>
              </w:r>
              <w:r w:rsidRPr="00A95709">
                <w:rPr>
                  <w:rFonts w:ascii="Times New Roman" w:hAnsi="Times New Roman" w:cs="Times New Roman"/>
                  <w:color w:val="0000FF"/>
                  <w:sz w:val="24"/>
                  <w:szCs w:val="24"/>
                  <w:u w:val="single"/>
                </w:rPr>
                <w:t>bf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лирического произведения о Великой Отечественной войне (по выбору)</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21.02.2025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1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/60</w:t>
              </w:r>
              <w:r w:rsidRPr="00A95709">
                <w:rPr>
                  <w:rFonts w:ascii="Times New Roman" w:hAnsi="Times New Roman" w:cs="Times New Roman"/>
                  <w:color w:val="0000FF"/>
                  <w:sz w:val="24"/>
                  <w:szCs w:val="24"/>
                  <w:u w:val="single"/>
                </w:rPr>
                <w:t>bcc</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ab</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22.02.2025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268593</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69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Внеклассное чтение. «Страницы, опаленные войной» по произведениям о Великой Отечественной войне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27.02.2025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12</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fe</w:t>
              </w:r>
              <w:r w:rsidRPr="00A95709">
                <w:rPr>
                  <w:rFonts w:ascii="Times New Roman" w:hAnsi="Times New Roman" w:cs="Times New Roman"/>
                  <w:color w:val="0000FF"/>
                  <w:sz w:val="24"/>
                  <w:szCs w:val="24"/>
                  <w:u w:val="single"/>
                  <w:lang w:val="ru-RU"/>
                </w:rPr>
                <w:t>6</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и жизни и творчества Б.Л.Пастернака. Тематика и проблематика лирики поэта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28.02.2025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/77</w:t>
              </w:r>
              <w:r w:rsidRPr="00A95709">
                <w:rPr>
                  <w:rFonts w:ascii="Times New Roman" w:hAnsi="Times New Roman" w:cs="Times New Roman"/>
                  <w:color w:val="0000FF"/>
                  <w:sz w:val="24"/>
                  <w:szCs w:val="24"/>
                  <w:u w:val="single"/>
                </w:rPr>
                <w:t>fbf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поэта и поэзии. Любовная лирика Б.Л.Пастернака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01.03.2025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/775115</w:t>
              </w:r>
              <w:r w:rsidRPr="00A95709">
                <w:rPr>
                  <w:rFonts w:ascii="Times New Roman" w:hAnsi="Times New Roman" w:cs="Times New Roman"/>
                  <w:color w:val="0000FF"/>
                  <w:sz w:val="24"/>
                  <w:szCs w:val="24"/>
                  <w:u w:val="single"/>
                </w:rPr>
                <w:t>fd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72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человека и природы. Философская глубина лирики Пастернака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06.03.2025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bcf</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efb</w:t>
              </w:r>
              <w:r w:rsidRPr="00A95709">
                <w:rPr>
                  <w:rFonts w:ascii="Times New Roman" w:hAnsi="Times New Roman" w:cs="Times New Roman"/>
                  <w:color w:val="0000FF"/>
                  <w:sz w:val="24"/>
                  <w:szCs w:val="24"/>
                  <w:u w:val="single"/>
                  <w:lang w:val="ru-RU"/>
                </w:rPr>
                <w:t>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07.03.2025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6</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138</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Человек и история страны в контексте трагической эпохи в книге писателя «Архипелаг ГУЛАГ»</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13.03.2025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78</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75</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Презентация проекта по литературе второй половины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14.03.2025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bf</w:t>
              </w:r>
              <w:r w:rsidRPr="00A95709">
                <w:rPr>
                  <w:rFonts w:ascii="Times New Roman" w:hAnsi="Times New Roman" w:cs="Times New Roman"/>
                  <w:color w:val="0000FF"/>
                  <w:sz w:val="24"/>
                  <w:szCs w:val="24"/>
                  <w:u w:val="single"/>
                  <w:lang w:val="ru-RU"/>
                </w:rPr>
                <w:t>34</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20</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и творчества В.М.Шукшина. Своеобразие прозы писателя (не менее двух по выбору, например, «Срезал», «Обида», «Микроскоп», «Мастер», «Крепкий мужик», «Сапожки»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15.03.2025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Нравственные искания героев рассказов В.М.Шукшина. Своеобразие «чудаковатых» персонажей </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20.03.2025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2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/97248</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85</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Страницы жизни и творчества В. Г.Распутина. Изображение патриархальной русской деревни</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21.03.2025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bf</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00</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79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памяти и преемственности поколений. Взаимосвязь нравственных 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03.04.2025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/9</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973</w:t>
              </w:r>
              <w:r w:rsidRPr="00A95709">
                <w:rPr>
                  <w:rFonts w:ascii="Times New Roman" w:hAnsi="Times New Roman" w:cs="Times New Roman"/>
                  <w:color w:val="0000FF"/>
                  <w:sz w:val="24"/>
                  <w:szCs w:val="24"/>
                  <w:u w:val="single"/>
                </w:rPr>
                <w:t>ed</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Страницы жизни и творчества Н.М.Рубцова. Тема Родины в лирике поэта (не менее трёх стихотворений по </w:t>
            </w:r>
            <w:r w:rsidRPr="00A95709">
              <w:rPr>
                <w:rFonts w:ascii="Times New Roman" w:hAnsi="Times New Roman" w:cs="Times New Roman"/>
                <w:color w:val="000000"/>
                <w:sz w:val="24"/>
                <w:szCs w:val="24"/>
                <w:lang w:val="ru-RU"/>
              </w:rPr>
              <w:lastRenderedPageBreak/>
              <w:t xml:space="preserve">выбору, например, «Звезда полей», «Тихая моя родина!..» </w:t>
            </w:r>
            <w:r w:rsidRPr="00A95709">
              <w:rPr>
                <w:rFonts w:ascii="Times New Roman" w:hAnsi="Times New Roman" w:cs="Times New Roman"/>
                <w:color w:val="000000"/>
                <w:sz w:val="24"/>
                <w:szCs w:val="24"/>
              </w:rPr>
              <w:t>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04.04.2025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/179</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661</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81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05.04.2025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abbc</w:t>
              </w:r>
              <w:r w:rsidRPr="00A95709">
                <w:rPr>
                  <w:rFonts w:ascii="Times New Roman" w:hAnsi="Times New Roman" w:cs="Times New Roman"/>
                  <w:color w:val="0000FF"/>
                  <w:sz w:val="24"/>
                  <w:szCs w:val="24"/>
                  <w:u w:val="single"/>
                  <w:lang w:val="ru-RU"/>
                </w:rPr>
                <w:t>91</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Основные этапы жизни и творчества И.А.Бродского.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10.04.2025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1</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27</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Тема памяти. Философские мотивы в лирике Бродского</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11.04.2025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3</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49</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45</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Своеобразие поэтического мышления и языка поэта Бродского</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12.04.2025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w:t>
              </w:r>
              <w:r w:rsidRPr="00A95709">
                <w:rPr>
                  <w:rFonts w:ascii="Times New Roman" w:hAnsi="Times New Roman" w:cs="Times New Roman"/>
                  <w:color w:val="0000FF"/>
                  <w:sz w:val="24"/>
                  <w:szCs w:val="24"/>
                  <w:u w:val="single"/>
                  <w:lang w:val="ru-RU"/>
                </w:rPr>
                <w:t>455</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06</w:t>
              </w:r>
              <w:r w:rsidRPr="00A95709">
                <w:rPr>
                  <w:rFonts w:ascii="Times New Roman" w:hAnsi="Times New Roman" w:cs="Times New Roman"/>
                  <w:color w:val="0000FF"/>
                  <w:sz w:val="24"/>
                  <w:szCs w:val="24"/>
                  <w:u w:val="single"/>
                </w:rPr>
                <w:t>d</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Развитие речи. Анализ лирического произведения второй половины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17.04.2025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07</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Проза второй половины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 начала </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века. Страницы жизни и творчества писателя. «Деревенская» проза. Например, Ф.А. Абрамов (повесть «Пелагея»); В.И. Белов (рассказы «На родине», «Бобришный угор») и другие)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18.04.2025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936</w:t>
              </w:r>
              <w:r w:rsidRPr="00A95709">
                <w:rPr>
                  <w:rFonts w:ascii="Times New Roman" w:hAnsi="Times New Roman" w:cs="Times New Roman"/>
                  <w:color w:val="0000FF"/>
                  <w:sz w:val="24"/>
                  <w:szCs w:val="24"/>
                  <w:u w:val="single"/>
                </w:rPr>
                <w:t>b</w:t>
              </w:r>
              <w:r w:rsidRPr="00A95709">
                <w:rPr>
                  <w:rFonts w:ascii="Times New Roman" w:hAnsi="Times New Roman" w:cs="Times New Roman"/>
                  <w:color w:val="0000FF"/>
                  <w:sz w:val="24"/>
                  <w:szCs w:val="24"/>
                  <w:u w:val="single"/>
                  <w:lang w:val="ru-RU"/>
                </w:rPr>
                <w:t>17</w:t>
              </w:r>
              <w:r w:rsidRPr="00A95709">
                <w:rPr>
                  <w:rFonts w:ascii="Times New Roman" w:hAnsi="Times New Roman" w:cs="Times New Roman"/>
                  <w:color w:val="0000FF"/>
                  <w:sz w:val="24"/>
                  <w:szCs w:val="24"/>
                  <w:u w:val="single"/>
                </w:rPr>
                <w:t>f</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Нравственные искания героев в прозе второй половины ХХ – начале ХХ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w:t>
            </w:r>
            <w:r w:rsidRPr="00A95709">
              <w:rPr>
                <w:rFonts w:ascii="Times New Roman" w:hAnsi="Times New Roman" w:cs="Times New Roman"/>
                <w:color w:val="000000"/>
                <w:sz w:val="24"/>
                <w:szCs w:val="24"/>
                <w:lang w:val="ru-RU"/>
              </w:rPr>
              <w:lastRenderedPageBreak/>
              <w:t>(повесть «Обмен») и другие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19.04.2025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3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aaa</w:t>
              </w:r>
              <w:r w:rsidRPr="00A95709">
                <w:rPr>
                  <w:rFonts w:ascii="Times New Roman" w:hAnsi="Times New Roman" w:cs="Times New Roman"/>
                  <w:color w:val="0000FF"/>
                  <w:sz w:val="24"/>
                  <w:szCs w:val="24"/>
                  <w:u w:val="single"/>
                  <w:lang w:val="ru-RU"/>
                </w:rPr>
                <w:t>84</w:t>
              </w:r>
              <w:r w:rsidRPr="00A95709">
                <w:rPr>
                  <w:rFonts w:ascii="Times New Roman" w:hAnsi="Times New Roman" w:cs="Times New Roman"/>
                  <w:color w:val="0000FF"/>
                  <w:sz w:val="24"/>
                  <w:szCs w:val="24"/>
                  <w:u w:val="single"/>
                </w:rPr>
                <w:t>fa</w:t>
              </w:r>
              <w:r w:rsidRPr="00A95709">
                <w:rPr>
                  <w:rFonts w:ascii="Times New Roman" w:hAnsi="Times New Roman" w:cs="Times New Roman"/>
                  <w:color w:val="0000FF"/>
                  <w:sz w:val="24"/>
                  <w:szCs w:val="24"/>
                  <w:u w:val="single"/>
                  <w:lang w:val="ru-RU"/>
                </w:rPr>
                <w:t>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88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24.04.2025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ce</w:t>
              </w:r>
              <w:r w:rsidRPr="00A95709">
                <w:rPr>
                  <w:rFonts w:ascii="Times New Roman" w:hAnsi="Times New Roman" w:cs="Times New Roman"/>
                  <w:color w:val="0000FF"/>
                  <w:sz w:val="24"/>
                  <w:szCs w:val="24"/>
                  <w:u w:val="single"/>
                  <w:lang w:val="ru-RU"/>
                </w:rPr>
                <w:t>35</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89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Поэзия второй половины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 начала </w:t>
            </w:r>
            <w:r w:rsidRPr="00A95709">
              <w:rPr>
                <w:rFonts w:ascii="Times New Roman" w:hAnsi="Times New Roman" w:cs="Times New Roman"/>
                <w:color w:val="000000"/>
                <w:sz w:val="24"/>
                <w:szCs w:val="24"/>
              </w:rPr>
              <w:t>XXI</w:t>
            </w:r>
            <w:r w:rsidRPr="00A95709">
              <w:rPr>
                <w:rFonts w:ascii="Times New Roman" w:hAnsi="Times New Roman" w:cs="Times New Roman"/>
                <w:color w:val="000000"/>
                <w:sz w:val="24"/>
                <w:szCs w:val="24"/>
                <w:lang w:val="ru-RU"/>
              </w:rPr>
              <w:t xml:space="preserve"> века. Страницы жизни и творчества поэта (на выбор Б. А. Ахмадулиной, А. А. Вознесенского, В. С. Высоцкого, Е. А. Евтушенко и др.).Тематика и проблематика лирики поэта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25.04.2025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/36100252</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26.04.2025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75</w:t>
              </w:r>
              <w:r w:rsidRPr="00A95709">
                <w:rPr>
                  <w:rFonts w:ascii="Times New Roman" w:hAnsi="Times New Roman" w:cs="Times New Roman"/>
                  <w:color w:val="0000FF"/>
                  <w:sz w:val="24"/>
                  <w:szCs w:val="24"/>
                  <w:u w:val="single"/>
                </w:rPr>
                <w:t>dd</w:t>
              </w:r>
              <w:r w:rsidRPr="00A95709">
                <w:rPr>
                  <w:rFonts w:ascii="Times New Roman" w:hAnsi="Times New Roman" w:cs="Times New Roman"/>
                  <w:color w:val="0000FF"/>
                  <w:sz w:val="24"/>
                  <w:szCs w:val="24"/>
                  <w:u w:val="single"/>
                  <w:lang w:val="ru-RU"/>
                </w:rPr>
                <w:t>00</w:t>
              </w:r>
              <w:r w:rsidRPr="00A95709">
                <w:rPr>
                  <w:rFonts w:ascii="Times New Roman" w:hAnsi="Times New Roman" w:cs="Times New Roman"/>
                  <w:color w:val="0000FF"/>
                  <w:sz w:val="24"/>
                  <w:szCs w:val="24"/>
                  <w:u w:val="single"/>
                </w:rPr>
                <w:t>e</w:t>
              </w:r>
            </w:hyperlink>
            <w:r w:rsidRPr="00A95709">
              <w:rPr>
                <w:rFonts w:ascii="Times New Roman" w:hAnsi="Times New Roman" w:cs="Times New Roman"/>
                <w:color w:val="000000"/>
                <w:sz w:val="24"/>
                <w:szCs w:val="24"/>
                <w:lang w:val="ru-RU"/>
              </w:rPr>
              <w:t xml:space="preserve"> </w:t>
            </w:r>
            <w:hyperlink r:id="rId24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w:t>
              </w:r>
              <w:r w:rsidRPr="00A95709">
                <w:rPr>
                  <w:rFonts w:ascii="Times New Roman" w:hAnsi="Times New Roman" w:cs="Times New Roman"/>
                  <w:color w:val="0000FF"/>
                  <w:sz w:val="24"/>
                  <w:szCs w:val="24"/>
                  <w:u w:val="single"/>
                </w:rPr>
                <w:t>cd</w:t>
              </w:r>
              <w:r w:rsidRPr="00A95709">
                <w:rPr>
                  <w:rFonts w:ascii="Times New Roman" w:hAnsi="Times New Roman" w:cs="Times New Roman"/>
                  <w:color w:val="0000FF"/>
                  <w:sz w:val="24"/>
                  <w:szCs w:val="24"/>
                  <w:u w:val="single"/>
                  <w:lang w:val="ru-RU"/>
                </w:rPr>
                <w:t>5948</w:t>
              </w:r>
              <w:r w:rsidRPr="00A95709">
                <w:rPr>
                  <w:rFonts w:ascii="Times New Roman" w:hAnsi="Times New Roman" w:cs="Times New Roman"/>
                  <w:color w:val="0000FF"/>
                  <w:sz w:val="24"/>
                  <w:szCs w:val="24"/>
                  <w:u w:val="single"/>
                </w:rPr>
                <w:t>e</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Особенности драматургии второй половины ХХ - начала ХХ</w:t>
            </w:r>
            <w:r w:rsidRPr="00A95709">
              <w:rPr>
                <w:rFonts w:ascii="Times New Roman" w:hAnsi="Times New Roman" w:cs="Times New Roman"/>
                <w:color w:val="000000"/>
                <w:sz w:val="24"/>
                <w:szCs w:val="24"/>
              </w:rPr>
              <w:t>I</w:t>
            </w:r>
            <w:r w:rsidRPr="00A95709">
              <w:rPr>
                <w:rFonts w:ascii="Times New Roman" w:hAnsi="Times New Roman" w:cs="Times New Roman"/>
                <w:color w:val="000000"/>
                <w:sz w:val="24"/>
                <w:szCs w:val="24"/>
                <w:lang w:val="ru-RU"/>
              </w:rPr>
              <w:t xml:space="preserve"> веков. Например, А.Н. Арбузов «Иркутская история»; А.В. Вампилов «Старший сын» и другие. </w:t>
            </w:r>
            <w:r w:rsidRPr="00A95709">
              <w:rPr>
                <w:rFonts w:ascii="Times New Roman" w:hAnsi="Times New Roman" w:cs="Times New Roman"/>
                <w:color w:val="000000"/>
                <w:sz w:val="24"/>
                <w:szCs w:val="24"/>
              </w:rPr>
              <w:t>Основные темы и проблемы</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03.05.2025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affe</w:t>
              </w:r>
              <w:r w:rsidRPr="00A95709">
                <w:rPr>
                  <w:rFonts w:ascii="Times New Roman" w:hAnsi="Times New Roman" w:cs="Times New Roman"/>
                  <w:color w:val="0000FF"/>
                  <w:sz w:val="24"/>
                  <w:szCs w:val="24"/>
                  <w:u w:val="single"/>
                  <w:lang w:val="ru-RU"/>
                </w:rPr>
                <w:t>147</w:t>
              </w:r>
              <w:r w:rsidRPr="00A95709">
                <w:rPr>
                  <w:rFonts w:ascii="Times New Roman" w:hAnsi="Times New Roman" w:cs="Times New Roman"/>
                  <w:color w:val="0000FF"/>
                  <w:sz w:val="24"/>
                  <w:szCs w:val="24"/>
                  <w:u w:val="single"/>
                </w:rPr>
                <w:t>a</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Подготовка к контрольной работе ответы на проблемный вопрос, сочинение, тесты по литературе второй половины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10.05.2025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735</w:t>
              </w:r>
              <w:r w:rsidRPr="00A95709">
                <w:rPr>
                  <w:rFonts w:ascii="Times New Roman" w:hAnsi="Times New Roman" w:cs="Times New Roman"/>
                  <w:color w:val="0000FF"/>
                  <w:sz w:val="24"/>
                  <w:szCs w:val="24"/>
                  <w:u w:val="single"/>
                </w:rPr>
                <w:t>fb</w:t>
              </w:r>
              <w:r w:rsidRPr="00A95709">
                <w:rPr>
                  <w:rFonts w:ascii="Times New Roman" w:hAnsi="Times New Roman" w:cs="Times New Roman"/>
                  <w:color w:val="0000FF"/>
                  <w:sz w:val="24"/>
                  <w:szCs w:val="24"/>
                  <w:u w:val="single"/>
                  <w:lang w:val="ru-RU"/>
                </w:rPr>
                <w:t>80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93</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Контрольная работа письменные ответы, сочинение, тесты по литературе второй половины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15.05.2025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Библиотика ЦОК </w:t>
            </w:r>
            <w:hyperlink r:id="rId246">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/75</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fd</w:t>
              </w:r>
              <w:r w:rsidRPr="00A95709">
                <w:rPr>
                  <w:rFonts w:ascii="Times New Roman" w:hAnsi="Times New Roman" w:cs="Times New Roman"/>
                  <w:color w:val="0000FF"/>
                  <w:sz w:val="24"/>
                  <w:szCs w:val="24"/>
                  <w:u w:val="single"/>
                  <w:lang w:val="ru-RU"/>
                </w:rPr>
                <w:t>94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94</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Литература народов России: страницы жизни и творчества писателя (не менее одного произведения по выбор, например, </w:t>
            </w:r>
            <w:r w:rsidRPr="00A95709">
              <w:rPr>
                <w:rFonts w:ascii="Times New Roman" w:hAnsi="Times New Roman" w:cs="Times New Roman"/>
                <w:color w:val="000000"/>
                <w:sz w:val="24"/>
                <w:szCs w:val="24"/>
                <w:lang w:val="ru-RU"/>
              </w:rPr>
              <w:lastRenderedPageBreak/>
              <w:t xml:space="preserve">рассказ Ю. Рытхэу «Хранитель огня»; повесть Ю. Шесталова «Синий ветер каслания» и др.). </w:t>
            </w:r>
            <w:r w:rsidRPr="00A95709">
              <w:rPr>
                <w:rFonts w:ascii="Times New Roman" w:hAnsi="Times New Roman" w:cs="Times New Roman"/>
                <w:color w:val="000000"/>
                <w:sz w:val="24"/>
                <w:szCs w:val="24"/>
              </w:rPr>
              <w:t>Художественное произведение в историко-культурном контексте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lastRenderedPageBreak/>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16.05.2025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7">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fb</w:t>
              </w:r>
              <w:r w:rsidRPr="00A95709">
                <w:rPr>
                  <w:rFonts w:ascii="Times New Roman" w:hAnsi="Times New Roman" w:cs="Times New Roman"/>
                  <w:color w:val="0000FF"/>
                  <w:sz w:val="24"/>
                  <w:szCs w:val="24"/>
                  <w:u w:val="single"/>
                  <w:lang w:val="ru-RU"/>
                </w:rPr>
                <w:t>08947</w:t>
              </w:r>
              <w:r w:rsidRPr="00A95709">
                <w:rPr>
                  <w:rFonts w:ascii="Times New Roman" w:hAnsi="Times New Roman" w:cs="Times New Roman"/>
                  <w:color w:val="0000FF"/>
                  <w:sz w:val="24"/>
                  <w:szCs w:val="24"/>
                  <w:u w:val="single"/>
                </w:rPr>
                <w:t>b</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95</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r w:rsidRPr="00A95709">
              <w:rPr>
                <w:rFonts w:ascii="Times New Roman" w:hAnsi="Times New Roman" w:cs="Times New Roman"/>
                <w:color w:val="000000"/>
                <w:sz w:val="24"/>
                <w:szCs w:val="24"/>
              </w:rPr>
              <w:t>Лирический герой в современном мире</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17.05.2025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8">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/5</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dcc</w:t>
              </w:r>
              <w:r w:rsidRPr="00A95709">
                <w:rPr>
                  <w:rFonts w:ascii="Times New Roman" w:hAnsi="Times New Roman" w:cs="Times New Roman"/>
                  <w:color w:val="0000FF"/>
                  <w:sz w:val="24"/>
                  <w:szCs w:val="24"/>
                  <w:u w:val="single"/>
                  <w:lang w:val="ru-RU"/>
                </w:rPr>
                <w:t>68</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96</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 </w:t>
            </w:r>
            <w:r w:rsidRPr="00A95709">
              <w:rPr>
                <w:rFonts w:ascii="Times New Roman" w:hAnsi="Times New Roman" w:cs="Times New Roman"/>
                <w:color w:val="000000"/>
                <w:sz w:val="24"/>
                <w:szCs w:val="24"/>
              </w:rPr>
              <w:t>Творческая история произведения</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22.05.2025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49">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w:t>
              </w:r>
              <w:r w:rsidRPr="00A95709">
                <w:rPr>
                  <w:rFonts w:ascii="Times New Roman" w:hAnsi="Times New Roman" w:cs="Times New Roman"/>
                  <w:color w:val="0000FF"/>
                  <w:sz w:val="24"/>
                  <w:szCs w:val="24"/>
                  <w:u w:val="single"/>
                  <w:lang w:val="ru-RU"/>
                </w:rPr>
                <w:t>81012</w:t>
              </w:r>
              <w:r w:rsidRPr="00A95709">
                <w:rPr>
                  <w:rFonts w:ascii="Times New Roman" w:hAnsi="Times New Roman" w:cs="Times New Roman"/>
                  <w:color w:val="0000FF"/>
                  <w:sz w:val="24"/>
                  <w:szCs w:val="24"/>
                  <w:u w:val="single"/>
                </w:rPr>
                <w:t>dc</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97</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 </w:t>
            </w:r>
            <w:r w:rsidRPr="00A95709">
              <w:rPr>
                <w:rFonts w:ascii="Times New Roman" w:hAnsi="Times New Roman" w:cs="Times New Roman"/>
                <w:color w:val="000000"/>
                <w:sz w:val="24"/>
                <w:szCs w:val="24"/>
              </w:rPr>
              <w:t>Специфика жанра и композиции. Система образов</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23.05.2025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50">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ce</w:t>
              </w:r>
              <w:r w:rsidRPr="00A95709">
                <w:rPr>
                  <w:rFonts w:ascii="Times New Roman" w:hAnsi="Times New Roman" w:cs="Times New Roman"/>
                  <w:color w:val="0000FF"/>
                  <w:sz w:val="24"/>
                  <w:szCs w:val="24"/>
                  <w:u w:val="single"/>
                  <w:lang w:val="ru-RU"/>
                </w:rPr>
                <w:t>527</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51</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98</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Резервный урок. Художественное своеобразие произведений зарубежной прозы ХХ века. </w:t>
            </w:r>
            <w:r w:rsidRPr="00A95709">
              <w:rPr>
                <w:rFonts w:ascii="Times New Roman" w:hAnsi="Times New Roman" w:cs="Times New Roman"/>
                <w:color w:val="000000"/>
                <w:sz w:val="24"/>
                <w:szCs w:val="24"/>
              </w:rPr>
              <w:t>Историко-культурная значимость</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24.05.2025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51">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w:t>
              </w:r>
              <w:r w:rsidRPr="00A95709">
                <w:rPr>
                  <w:rFonts w:ascii="Times New Roman" w:hAnsi="Times New Roman" w:cs="Times New Roman"/>
                  <w:color w:val="0000FF"/>
                  <w:sz w:val="24"/>
                  <w:szCs w:val="24"/>
                  <w:u w:val="single"/>
                </w:rPr>
                <w:t>eac</w:t>
              </w:r>
              <w:r w:rsidRPr="00A95709">
                <w:rPr>
                  <w:rFonts w:ascii="Times New Roman" w:hAnsi="Times New Roman" w:cs="Times New Roman"/>
                  <w:color w:val="0000FF"/>
                  <w:sz w:val="24"/>
                  <w:szCs w:val="24"/>
                  <w:u w:val="single"/>
                  <w:lang w:val="ru-RU"/>
                </w:rPr>
                <w:t>5454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99</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Общий обзор европейской поэзии </w:t>
            </w:r>
            <w:r w:rsidRPr="00A95709">
              <w:rPr>
                <w:rFonts w:ascii="Times New Roman" w:hAnsi="Times New Roman" w:cs="Times New Roman"/>
                <w:color w:val="000000"/>
                <w:sz w:val="24"/>
                <w:szCs w:val="24"/>
              </w:rPr>
              <w:t>XX</w:t>
            </w: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lang w:val="ru-RU"/>
              </w:rPr>
              <w:lastRenderedPageBreak/>
              <w:t>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lastRenderedPageBreak/>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r w:rsidRPr="00A95709">
              <w:rPr>
                <w:rFonts w:ascii="Times New Roman" w:hAnsi="Times New Roman" w:cs="Times New Roman"/>
                <w:color w:val="000000"/>
                <w:sz w:val="24"/>
                <w:szCs w:val="24"/>
              </w:rPr>
              <w:lastRenderedPageBreak/>
              <w:t xml:space="preserve">24.05.2025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lastRenderedPageBreak/>
              <w:t xml:space="preserve">Библиотека ЦОК </w:t>
            </w:r>
            <w:hyperlink r:id="rId252">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ad</w:t>
              </w:r>
              <w:r w:rsidRPr="00A95709">
                <w:rPr>
                  <w:rFonts w:ascii="Times New Roman" w:hAnsi="Times New Roman" w:cs="Times New Roman"/>
                  <w:color w:val="0000FF"/>
                  <w:sz w:val="24"/>
                  <w:szCs w:val="24"/>
                  <w:u w:val="single"/>
                  <w:lang w:val="ru-RU"/>
                </w:rPr>
                <w:t>920</w:t>
              </w:r>
              <w:r w:rsidRPr="00A95709">
                <w:rPr>
                  <w:rFonts w:ascii="Times New Roman" w:hAnsi="Times New Roman" w:cs="Times New Roman"/>
                  <w:color w:val="0000FF"/>
                  <w:sz w:val="24"/>
                  <w:szCs w:val="24"/>
                  <w:u w:val="single"/>
                </w:rPr>
                <w:t>aa</w:t>
              </w:r>
              <w:r w:rsidRPr="00A95709">
                <w:rPr>
                  <w:rFonts w:ascii="Times New Roman" w:hAnsi="Times New Roman" w:cs="Times New Roman"/>
                  <w:color w:val="0000FF"/>
                  <w:sz w:val="24"/>
                  <w:szCs w:val="24"/>
                  <w:u w:val="single"/>
                  <w:lang w:val="ru-RU"/>
                </w:rPr>
                <w:t>9</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lastRenderedPageBreak/>
              <w:t>100</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24.05.2025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53">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ec</w:t>
              </w:r>
              <w:r w:rsidRPr="00A95709">
                <w:rPr>
                  <w:rFonts w:ascii="Times New Roman" w:hAnsi="Times New Roman" w:cs="Times New Roman"/>
                  <w:color w:val="0000FF"/>
                  <w:sz w:val="24"/>
                  <w:szCs w:val="24"/>
                  <w:u w:val="single"/>
                  <w:lang w:val="ru-RU"/>
                </w:rPr>
                <w:t>2</w:t>
              </w:r>
              <w:r w:rsidRPr="00A95709">
                <w:rPr>
                  <w:rFonts w:ascii="Times New Roman" w:hAnsi="Times New Roman" w:cs="Times New Roman"/>
                  <w:color w:val="0000FF"/>
                  <w:sz w:val="24"/>
                  <w:szCs w:val="24"/>
                  <w:u w:val="single"/>
                </w:rPr>
                <w:t>d</w:t>
              </w:r>
              <w:r w:rsidRPr="00A95709">
                <w:rPr>
                  <w:rFonts w:ascii="Times New Roman" w:hAnsi="Times New Roman" w:cs="Times New Roman"/>
                  <w:color w:val="0000FF"/>
                  <w:sz w:val="24"/>
                  <w:szCs w:val="24"/>
                  <w:u w:val="single"/>
                  <w:lang w:val="ru-RU"/>
                </w:rPr>
                <w:t>4</w:t>
              </w:r>
              <w:r w:rsidRPr="00A95709">
                <w:rPr>
                  <w:rFonts w:ascii="Times New Roman" w:hAnsi="Times New Roman" w:cs="Times New Roman"/>
                  <w:color w:val="0000FF"/>
                  <w:sz w:val="24"/>
                  <w:szCs w:val="24"/>
                  <w:u w:val="single"/>
                </w:rPr>
                <w:t>e</w:t>
              </w:r>
              <w:r w:rsidRPr="00A95709">
                <w:rPr>
                  <w:rFonts w:ascii="Times New Roman" w:hAnsi="Times New Roman" w:cs="Times New Roman"/>
                  <w:color w:val="0000FF"/>
                  <w:sz w:val="24"/>
                  <w:szCs w:val="24"/>
                  <w:u w:val="single"/>
                  <w:lang w:val="ru-RU"/>
                </w:rPr>
                <w:t>90</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101</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Урок внеклассного чтения по зарубежной литературе ХХ века</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24.05.2025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54">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/09495</w:t>
              </w:r>
              <w:r w:rsidRPr="00A95709">
                <w:rPr>
                  <w:rFonts w:ascii="Times New Roman" w:hAnsi="Times New Roman" w:cs="Times New Roman"/>
                  <w:color w:val="0000FF"/>
                  <w:sz w:val="24"/>
                  <w:szCs w:val="24"/>
                  <w:u w:val="single"/>
                </w:rPr>
                <w:t>f</w:t>
              </w:r>
              <w:r w:rsidRPr="00A95709">
                <w:rPr>
                  <w:rFonts w:ascii="Times New Roman" w:hAnsi="Times New Roman" w:cs="Times New Roman"/>
                  <w:color w:val="0000FF"/>
                  <w:sz w:val="24"/>
                  <w:szCs w:val="24"/>
                  <w:u w:val="single"/>
                  <w:lang w:val="ru-RU"/>
                </w:rPr>
                <w:t>64</w:t>
              </w:r>
            </w:hyperlink>
          </w:p>
        </w:tc>
      </w:tr>
      <w:tr w:rsidR="009F6517" w:rsidRPr="0018744C">
        <w:trPr>
          <w:trHeight w:val="144"/>
          <w:tblCellSpacing w:w="20" w:type="nil"/>
        </w:trPr>
        <w:tc>
          <w:tcPr>
            <w:tcW w:w="448" w:type="dxa"/>
            <w:tcMar>
              <w:top w:w="50" w:type="dxa"/>
              <w:left w:w="100" w:type="dxa"/>
            </w:tcMar>
            <w:vAlign w:val="center"/>
          </w:tcPr>
          <w:p w:rsidR="009F6517" w:rsidRPr="00A95709" w:rsidRDefault="00B95F3A" w:rsidP="00FC59AE">
            <w:pPr>
              <w:spacing w:after="0" w:line="240" w:lineRule="auto"/>
              <w:rPr>
                <w:rFonts w:ascii="Times New Roman" w:hAnsi="Times New Roman" w:cs="Times New Roman"/>
                <w:sz w:val="24"/>
                <w:szCs w:val="24"/>
              </w:rPr>
            </w:pPr>
            <w:r w:rsidRPr="00A95709">
              <w:rPr>
                <w:rFonts w:ascii="Times New Roman" w:hAnsi="Times New Roman" w:cs="Times New Roman"/>
                <w:color w:val="000000"/>
                <w:sz w:val="24"/>
                <w:szCs w:val="24"/>
              </w:rPr>
              <w:t>102</w:t>
            </w:r>
          </w:p>
        </w:tc>
        <w:tc>
          <w:tcPr>
            <w:tcW w:w="3285"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Презентация проекта по литературе второй половины ХХ - начала Х</w:t>
            </w:r>
            <w:r w:rsidRPr="00A95709">
              <w:rPr>
                <w:rFonts w:ascii="Times New Roman" w:hAnsi="Times New Roman" w:cs="Times New Roman"/>
                <w:color w:val="000000"/>
                <w:sz w:val="24"/>
                <w:szCs w:val="24"/>
              </w:rPr>
              <w:t>XI</w:t>
            </w:r>
            <w:r w:rsidRPr="00A95709">
              <w:rPr>
                <w:rFonts w:ascii="Times New Roman" w:hAnsi="Times New Roman" w:cs="Times New Roman"/>
                <w:color w:val="000000"/>
                <w:sz w:val="24"/>
                <w:szCs w:val="24"/>
                <w:lang w:val="ru-RU"/>
              </w:rPr>
              <w:t xml:space="preserve"> веков</w:t>
            </w:r>
          </w:p>
        </w:tc>
        <w:tc>
          <w:tcPr>
            <w:tcW w:w="784"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 </w:t>
            </w:r>
          </w:p>
        </w:tc>
        <w:tc>
          <w:tcPr>
            <w:tcW w:w="1475"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578" w:type="dxa"/>
            <w:tcMar>
              <w:top w:w="50" w:type="dxa"/>
              <w:left w:w="100" w:type="dxa"/>
            </w:tcMar>
            <w:vAlign w:val="center"/>
          </w:tcPr>
          <w:p w:rsidR="009F6517" w:rsidRPr="00A95709" w:rsidRDefault="009F6517" w:rsidP="00FC59AE">
            <w:pPr>
              <w:spacing w:after="0" w:line="240" w:lineRule="auto"/>
              <w:ind w:left="135"/>
              <w:jc w:val="center"/>
              <w:rPr>
                <w:rFonts w:ascii="Times New Roman" w:hAnsi="Times New Roman" w:cs="Times New Roman"/>
                <w:sz w:val="24"/>
                <w:szCs w:val="24"/>
              </w:rPr>
            </w:pPr>
          </w:p>
        </w:tc>
        <w:tc>
          <w:tcPr>
            <w:tcW w:w="1214" w:type="dxa"/>
            <w:tcMar>
              <w:top w:w="50" w:type="dxa"/>
              <w:left w:w="100" w:type="dxa"/>
            </w:tcMar>
            <w:vAlign w:val="center"/>
          </w:tcPr>
          <w:p w:rsidR="008D7711" w:rsidRPr="00A95709" w:rsidRDefault="00B95F3A" w:rsidP="00FC59AE">
            <w:pPr>
              <w:spacing w:after="0" w:line="240" w:lineRule="auto"/>
              <w:ind w:left="135"/>
              <w:rPr>
                <w:rFonts w:ascii="Times New Roman" w:hAnsi="Times New Roman" w:cs="Times New Roman"/>
                <w:color w:val="000000"/>
                <w:sz w:val="24"/>
                <w:szCs w:val="24"/>
              </w:rPr>
            </w:pPr>
            <w:r w:rsidRPr="00A95709">
              <w:rPr>
                <w:rFonts w:ascii="Times New Roman" w:hAnsi="Times New Roman" w:cs="Times New Roman"/>
                <w:color w:val="000000"/>
                <w:sz w:val="24"/>
                <w:szCs w:val="24"/>
              </w:rPr>
              <w:t>24.05.2025</w:t>
            </w:r>
          </w:p>
          <w:p w:rsidR="009F6517" w:rsidRPr="00A95709" w:rsidRDefault="00B95F3A" w:rsidP="00FC59AE">
            <w:pPr>
              <w:spacing w:after="0" w:line="240" w:lineRule="auto"/>
              <w:ind w:left="135"/>
              <w:rPr>
                <w:rFonts w:ascii="Times New Roman" w:hAnsi="Times New Roman" w:cs="Times New Roman"/>
                <w:sz w:val="24"/>
                <w:szCs w:val="24"/>
              </w:rPr>
            </w:pPr>
            <w:r w:rsidRPr="00A95709">
              <w:rPr>
                <w:rFonts w:ascii="Times New Roman" w:hAnsi="Times New Roman" w:cs="Times New Roman"/>
                <w:color w:val="000000"/>
                <w:sz w:val="24"/>
                <w:szCs w:val="24"/>
              </w:rPr>
              <w:t xml:space="preserve"> </w:t>
            </w:r>
          </w:p>
        </w:tc>
        <w:tc>
          <w:tcPr>
            <w:tcW w:w="1923" w:type="dxa"/>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 xml:space="preserve">Библиотека ЦОК </w:t>
            </w:r>
            <w:hyperlink r:id="rId255">
              <w:r w:rsidRPr="00A95709">
                <w:rPr>
                  <w:rFonts w:ascii="Times New Roman" w:hAnsi="Times New Roman" w:cs="Times New Roman"/>
                  <w:color w:val="0000FF"/>
                  <w:sz w:val="24"/>
                  <w:szCs w:val="24"/>
                  <w:u w:val="single"/>
                </w:rPr>
                <w:t>https</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m</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edsoo</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ru</w:t>
              </w:r>
              <w:r w:rsidRPr="00A95709">
                <w:rPr>
                  <w:rFonts w:ascii="Times New Roman" w:hAnsi="Times New Roman" w:cs="Times New Roman"/>
                  <w:color w:val="0000FF"/>
                  <w:sz w:val="24"/>
                  <w:szCs w:val="24"/>
                  <w:u w:val="single"/>
                  <w:lang w:val="ru-RU"/>
                </w:rPr>
                <w:t>/</w:t>
              </w:r>
              <w:r w:rsidRPr="00A95709">
                <w:rPr>
                  <w:rFonts w:ascii="Times New Roman" w:hAnsi="Times New Roman" w:cs="Times New Roman"/>
                  <w:color w:val="0000FF"/>
                  <w:sz w:val="24"/>
                  <w:szCs w:val="24"/>
                  <w:u w:val="single"/>
                </w:rPr>
                <w:t>fa</w:t>
              </w:r>
              <w:r w:rsidRPr="00A95709">
                <w:rPr>
                  <w:rFonts w:ascii="Times New Roman" w:hAnsi="Times New Roman" w:cs="Times New Roman"/>
                  <w:color w:val="0000FF"/>
                  <w:sz w:val="24"/>
                  <w:szCs w:val="24"/>
                  <w:u w:val="single"/>
                  <w:lang w:val="ru-RU"/>
                </w:rPr>
                <w:t>8</w:t>
              </w:r>
              <w:r w:rsidRPr="00A95709">
                <w:rPr>
                  <w:rFonts w:ascii="Times New Roman" w:hAnsi="Times New Roman" w:cs="Times New Roman"/>
                  <w:color w:val="0000FF"/>
                  <w:sz w:val="24"/>
                  <w:szCs w:val="24"/>
                  <w:u w:val="single"/>
                </w:rPr>
                <w:t>cbb</w:t>
              </w:r>
              <w:r w:rsidRPr="00A95709">
                <w:rPr>
                  <w:rFonts w:ascii="Times New Roman" w:hAnsi="Times New Roman" w:cs="Times New Roman"/>
                  <w:color w:val="0000FF"/>
                  <w:sz w:val="24"/>
                  <w:szCs w:val="24"/>
                  <w:u w:val="single"/>
                  <w:lang w:val="ru-RU"/>
                </w:rPr>
                <w:t>35</w:t>
              </w:r>
            </w:hyperlink>
          </w:p>
        </w:tc>
      </w:tr>
      <w:tr w:rsidR="009F6517" w:rsidRPr="00A95709">
        <w:trPr>
          <w:trHeight w:val="144"/>
          <w:tblCellSpacing w:w="20" w:type="nil"/>
        </w:trPr>
        <w:tc>
          <w:tcPr>
            <w:tcW w:w="0" w:type="auto"/>
            <w:gridSpan w:val="2"/>
            <w:tcMar>
              <w:top w:w="50" w:type="dxa"/>
              <w:left w:w="100" w:type="dxa"/>
            </w:tcMar>
            <w:vAlign w:val="center"/>
          </w:tcPr>
          <w:p w:rsidR="009F6517" w:rsidRPr="00A95709" w:rsidRDefault="00B95F3A" w:rsidP="00FC59AE">
            <w:pPr>
              <w:spacing w:after="0" w:line="240" w:lineRule="auto"/>
              <w:ind w:left="135"/>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ОБЩЕЕ КОЛИЧЕСТВО ЧАСОВ ПО ПРОГРАММЕ</w:t>
            </w:r>
          </w:p>
        </w:tc>
        <w:tc>
          <w:tcPr>
            <w:tcW w:w="1233"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lang w:val="ru-RU"/>
              </w:rPr>
              <w:t xml:space="preserve"> </w:t>
            </w:r>
            <w:r w:rsidRPr="00A95709">
              <w:rPr>
                <w:rFonts w:ascii="Times New Roman" w:hAnsi="Times New Roman" w:cs="Times New Roman"/>
                <w:color w:val="000000"/>
                <w:sz w:val="24"/>
                <w:szCs w:val="24"/>
              </w:rPr>
              <w:t xml:space="preserve">102 </w:t>
            </w:r>
          </w:p>
        </w:tc>
        <w:tc>
          <w:tcPr>
            <w:tcW w:w="1475"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2 </w:t>
            </w:r>
          </w:p>
        </w:tc>
        <w:tc>
          <w:tcPr>
            <w:tcW w:w="1578" w:type="dxa"/>
            <w:tcMar>
              <w:top w:w="50" w:type="dxa"/>
              <w:left w:w="100" w:type="dxa"/>
            </w:tcMar>
            <w:vAlign w:val="center"/>
          </w:tcPr>
          <w:p w:rsidR="009F6517" w:rsidRPr="00A95709" w:rsidRDefault="00B95F3A" w:rsidP="00FC59AE">
            <w:pPr>
              <w:spacing w:after="0" w:line="240" w:lineRule="auto"/>
              <w:ind w:left="135"/>
              <w:jc w:val="center"/>
              <w:rPr>
                <w:rFonts w:ascii="Times New Roman" w:hAnsi="Times New Roman" w:cs="Times New Roman"/>
                <w:sz w:val="24"/>
                <w:szCs w:val="24"/>
              </w:rPr>
            </w:pPr>
            <w:r w:rsidRPr="00A95709">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9F6517" w:rsidRPr="00A95709" w:rsidRDefault="009F6517" w:rsidP="00FC59AE">
            <w:pPr>
              <w:spacing w:after="0" w:line="240" w:lineRule="auto"/>
              <w:rPr>
                <w:rFonts w:ascii="Times New Roman" w:hAnsi="Times New Roman" w:cs="Times New Roman"/>
                <w:sz w:val="24"/>
                <w:szCs w:val="24"/>
              </w:rPr>
            </w:pPr>
          </w:p>
        </w:tc>
      </w:tr>
    </w:tbl>
    <w:p w:rsidR="009F6517" w:rsidRPr="00A95709" w:rsidRDefault="009F6517">
      <w:pPr>
        <w:rPr>
          <w:rFonts w:ascii="Times New Roman" w:hAnsi="Times New Roman" w:cs="Times New Roman"/>
          <w:sz w:val="24"/>
          <w:szCs w:val="24"/>
        </w:rPr>
        <w:sectPr w:rsidR="009F6517" w:rsidRPr="00A95709" w:rsidSect="0018744C">
          <w:pgSz w:w="16383" w:h="11906" w:orient="landscape"/>
          <w:pgMar w:top="1134" w:right="567" w:bottom="567" w:left="567" w:header="720" w:footer="720" w:gutter="0"/>
          <w:cols w:space="720"/>
        </w:sectPr>
      </w:pPr>
    </w:p>
    <w:p w:rsidR="00FC59AE" w:rsidRDefault="00B95F3A" w:rsidP="00FC59AE">
      <w:pPr>
        <w:spacing w:after="0"/>
        <w:ind w:left="120"/>
        <w:jc w:val="center"/>
        <w:rPr>
          <w:rFonts w:ascii="Times New Roman" w:hAnsi="Times New Roman" w:cs="Times New Roman"/>
          <w:b/>
          <w:color w:val="000000"/>
          <w:sz w:val="24"/>
          <w:szCs w:val="24"/>
          <w:lang w:val="ru-RU"/>
        </w:rPr>
      </w:pPr>
      <w:bookmarkStart w:id="49" w:name="block-33680311"/>
      <w:bookmarkEnd w:id="48"/>
      <w:r w:rsidRPr="00FC59AE">
        <w:rPr>
          <w:rFonts w:ascii="Times New Roman" w:hAnsi="Times New Roman" w:cs="Times New Roman"/>
          <w:b/>
          <w:color w:val="000000"/>
          <w:sz w:val="24"/>
          <w:szCs w:val="24"/>
          <w:lang w:val="ru-RU"/>
        </w:rPr>
        <w:lastRenderedPageBreak/>
        <w:t>УЧЕБНО-МЕТОДИЧЕСКОЕ ОБЕСПЕЧЕНИЕ</w:t>
      </w:r>
    </w:p>
    <w:p w:rsidR="009F6517" w:rsidRPr="00FC59AE" w:rsidRDefault="00B95F3A" w:rsidP="00FC59AE">
      <w:pPr>
        <w:spacing w:after="0"/>
        <w:ind w:left="120"/>
        <w:jc w:val="center"/>
        <w:rPr>
          <w:rFonts w:ascii="Times New Roman" w:hAnsi="Times New Roman" w:cs="Times New Roman"/>
          <w:sz w:val="24"/>
          <w:szCs w:val="24"/>
          <w:lang w:val="ru-RU"/>
        </w:rPr>
      </w:pPr>
      <w:r w:rsidRPr="00FC59AE">
        <w:rPr>
          <w:rFonts w:ascii="Times New Roman" w:hAnsi="Times New Roman" w:cs="Times New Roman"/>
          <w:b/>
          <w:color w:val="000000"/>
          <w:sz w:val="24"/>
          <w:szCs w:val="24"/>
          <w:lang w:val="ru-RU"/>
        </w:rPr>
        <w:t>ОБРАЗОВАТЕЛЬНОГО ПРОЦЕССА</w:t>
      </w:r>
    </w:p>
    <w:p w:rsidR="00FC59AE" w:rsidRDefault="00FC59AE" w:rsidP="00A95709">
      <w:pPr>
        <w:spacing w:after="0" w:line="480" w:lineRule="auto"/>
        <w:ind w:left="120"/>
        <w:rPr>
          <w:rFonts w:ascii="Times New Roman" w:hAnsi="Times New Roman" w:cs="Times New Roman"/>
          <w:b/>
          <w:color w:val="000000"/>
          <w:sz w:val="24"/>
          <w:szCs w:val="24"/>
          <w:lang w:val="ru-RU"/>
        </w:rPr>
      </w:pPr>
    </w:p>
    <w:p w:rsidR="009F6517" w:rsidRPr="00FC59AE" w:rsidRDefault="00B95F3A" w:rsidP="00A95709">
      <w:pPr>
        <w:spacing w:after="0" w:line="480" w:lineRule="auto"/>
        <w:ind w:left="120"/>
        <w:rPr>
          <w:rFonts w:ascii="Times New Roman" w:hAnsi="Times New Roman" w:cs="Times New Roman"/>
          <w:sz w:val="24"/>
          <w:szCs w:val="24"/>
          <w:lang w:val="ru-RU"/>
        </w:rPr>
      </w:pPr>
      <w:r w:rsidRPr="00FC59AE">
        <w:rPr>
          <w:rFonts w:ascii="Times New Roman" w:hAnsi="Times New Roman" w:cs="Times New Roman"/>
          <w:b/>
          <w:color w:val="000000"/>
          <w:sz w:val="24"/>
          <w:szCs w:val="24"/>
          <w:lang w:val="ru-RU"/>
        </w:rPr>
        <w:t>ОБЯЗАТЕЛЬНЫЕ УЧЕБНЫЕ МАТЕРИАЛЫ ДЛЯ УЧЕНИКА</w:t>
      </w:r>
    </w:p>
    <w:p w:rsidR="009F6517" w:rsidRPr="00A95709" w:rsidRDefault="008D7711" w:rsidP="00FC59AE">
      <w:pPr>
        <w:spacing w:after="0" w:line="240" w:lineRule="auto"/>
        <w:ind w:left="119"/>
        <w:rPr>
          <w:rFonts w:ascii="Times New Roman" w:hAnsi="Times New Roman" w:cs="Times New Roman"/>
          <w:sz w:val="24"/>
          <w:szCs w:val="24"/>
          <w:lang w:val="ru-RU"/>
        </w:rPr>
      </w:pPr>
      <w:r w:rsidRPr="00A95709">
        <w:rPr>
          <w:rFonts w:ascii="Times New Roman" w:hAnsi="Times New Roman" w:cs="Times New Roman"/>
          <w:color w:val="000000"/>
          <w:sz w:val="24"/>
          <w:szCs w:val="24"/>
          <w:lang w:val="ru-RU"/>
        </w:rPr>
        <w:t>1.</w:t>
      </w:r>
      <w:r w:rsidR="00B95F3A" w:rsidRPr="00A95709">
        <w:rPr>
          <w:rFonts w:ascii="Times New Roman" w:hAnsi="Times New Roman" w:cs="Times New Roman"/>
          <w:color w:val="000000"/>
          <w:sz w:val="24"/>
          <w:szCs w:val="24"/>
          <w:lang w:val="ru-RU"/>
        </w:rPr>
        <w:t>Литература (в 2 частях), 11 класс под редакцией В. И. Коровина, Москва, "Просвещение" 2021</w:t>
      </w:r>
      <w:r w:rsidR="00B95F3A" w:rsidRPr="00A95709">
        <w:rPr>
          <w:rFonts w:ascii="Times New Roman" w:hAnsi="Times New Roman" w:cs="Times New Roman"/>
          <w:sz w:val="24"/>
          <w:szCs w:val="24"/>
          <w:lang w:val="ru-RU"/>
        </w:rPr>
        <w:br/>
      </w:r>
      <w:r w:rsidRPr="00A95709">
        <w:rPr>
          <w:rFonts w:ascii="Times New Roman" w:hAnsi="Times New Roman" w:cs="Times New Roman"/>
          <w:color w:val="000000"/>
          <w:sz w:val="24"/>
          <w:szCs w:val="24"/>
          <w:lang w:val="ru-RU"/>
        </w:rPr>
        <w:t xml:space="preserve">2. </w:t>
      </w:r>
      <w:r w:rsidR="00B95F3A" w:rsidRPr="00A95709">
        <w:rPr>
          <w:rFonts w:ascii="Times New Roman" w:hAnsi="Times New Roman" w:cs="Times New Roman"/>
          <w:color w:val="000000"/>
          <w:sz w:val="24"/>
          <w:szCs w:val="24"/>
          <w:lang w:val="ru-RU"/>
        </w:rPr>
        <w:t xml:space="preserve"> Литература (в 2 частях), 10 класс под редакцией В. И. Коровина, Москва, "Просвещение" 2020</w:t>
      </w:r>
      <w:bookmarkStart w:id="50" w:name="77c86ea4-c03d-4cc5-8c10-3905d40e42e8"/>
      <w:bookmarkEnd w:id="50"/>
    </w:p>
    <w:p w:rsidR="00FC59AE" w:rsidRDefault="00FC59AE" w:rsidP="00FC59AE">
      <w:pPr>
        <w:spacing w:after="0" w:line="240" w:lineRule="auto"/>
        <w:ind w:left="120"/>
        <w:rPr>
          <w:rFonts w:ascii="Times New Roman" w:hAnsi="Times New Roman" w:cs="Times New Roman"/>
          <w:b/>
          <w:color w:val="000000"/>
          <w:sz w:val="24"/>
          <w:szCs w:val="24"/>
          <w:lang w:val="ru-RU"/>
        </w:rPr>
      </w:pPr>
    </w:p>
    <w:p w:rsidR="009F6517" w:rsidRPr="00A95709" w:rsidRDefault="00B95F3A" w:rsidP="00FC59AE">
      <w:pPr>
        <w:spacing w:after="0" w:line="240" w:lineRule="auto"/>
        <w:ind w:left="120"/>
        <w:rPr>
          <w:rFonts w:ascii="Times New Roman" w:hAnsi="Times New Roman" w:cs="Times New Roman"/>
          <w:sz w:val="24"/>
          <w:szCs w:val="24"/>
          <w:lang w:val="ru-RU"/>
        </w:rPr>
      </w:pPr>
      <w:bookmarkStart w:id="51" w:name="_GoBack"/>
      <w:bookmarkEnd w:id="51"/>
      <w:r w:rsidRPr="00A95709">
        <w:rPr>
          <w:rFonts w:ascii="Times New Roman" w:hAnsi="Times New Roman" w:cs="Times New Roman"/>
          <w:b/>
          <w:color w:val="000000"/>
          <w:sz w:val="24"/>
          <w:szCs w:val="24"/>
          <w:lang w:val="ru-RU"/>
        </w:rPr>
        <w:t>МЕТОДИЧЕСКИЕ МАТЕРИАЛЫ ДЛЯ УЧИТЕЛЯ</w:t>
      </w:r>
      <w:r w:rsidR="00A95709" w:rsidRPr="00A95709">
        <w:rPr>
          <w:rFonts w:ascii="Times New Roman" w:hAnsi="Times New Roman" w:cs="Times New Roman"/>
          <w:sz w:val="24"/>
          <w:szCs w:val="24"/>
          <w:lang w:val="ru-RU"/>
        </w:rPr>
        <w:t>.</w:t>
      </w:r>
    </w:p>
    <w:p w:rsidR="00B95F3A" w:rsidRPr="00B95F3A" w:rsidRDefault="00B95F3A" w:rsidP="00FC59AE">
      <w:pPr>
        <w:spacing w:after="0" w:line="240" w:lineRule="auto"/>
        <w:ind w:left="120"/>
        <w:rPr>
          <w:lang w:val="ru-RU"/>
        </w:rPr>
      </w:pPr>
      <w:r w:rsidRPr="00A95709">
        <w:rPr>
          <w:rFonts w:ascii="Times New Roman" w:hAnsi="Times New Roman" w:cs="Times New Roman"/>
          <w:b/>
          <w:color w:val="000000"/>
          <w:sz w:val="24"/>
          <w:szCs w:val="24"/>
          <w:lang w:val="ru-RU"/>
        </w:rPr>
        <w:t>ЦИФРОВЫЕ ОБРАЗОВАТЕЛЬНЫЕ РЕСУРСЫ И РЕСУРСЫ СЕТИ ИНТЕРНЕТ</w:t>
      </w:r>
      <w:r w:rsidR="00A95709" w:rsidRPr="00A95709">
        <w:rPr>
          <w:rFonts w:ascii="Times New Roman" w:hAnsi="Times New Roman" w:cs="Times New Roman"/>
          <w:b/>
          <w:color w:val="000000"/>
          <w:sz w:val="24"/>
          <w:szCs w:val="24"/>
          <w:lang w:val="ru-RU"/>
        </w:rPr>
        <w:t>: Библиотека ЦОК https://m.edsoo.ru/d6a66018</w:t>
      </w:r>
      <w:bookmarkEnd w:id="49"/>
    </w:p>
    <w:sectPr w:rsidR="00B95F3A" w:rsidRPr="00B95F3A" w:rsidSect="0018744C">
      <w:pgSz w:w="11907" w:h="16839" w:code="9"/>
      <w:pgMar w:top="1440"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415B0"/>
    <w:multiLevelType w:val="multilevel"/>
    <w:tmpl w:val="69E273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125D99"/>
    <w:multiLevelType w:val="multilevel"/>
    <w:tmpl w:val="0DEC67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B66815"/>
    <w:multiLevelType w:val="multilevel"/>
    <w:tmpl w:val="64384F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1126C34"/>
    <w:multiLevelType w:val="multilevel"/>
    <w:tmpl w:val="C49C3F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3B76415"/>
    <w:multiLevelType w:val="multilevel"/>
    <w:tmpl w:val="8AEACC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7360E2A"/>
    <w:multiLevelType w:val="multilevel"/>
    <w:tmpl w:val="27207F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C8A7132"/>
    <w:multiLevelType w:val="multilevel"/>
    <w:tmpl w:val="A2C279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0DA4743"/>
    <w:multiLevelType w:val="multilevel"/>
    <w:tmpl w:val="138A11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AC60EFF"/>
    <w:multiLevelType w:val="multilevel"/>
    <w:tmpl w:val="FE7A53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BB41D29"/>
    <w:multiLevelType w:val="multilevel"/>
    <w:tmpl w:val="A726E3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CFF4366"/>
    <w:multiLevelType w:val="multilevel"/>
    <w:tmpl w:val="DBD07C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0C170DD"/>
    <w:multiLevelType w:val="multilevel"/>
    <w:tmpl w:val="56D24D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634035D"/>
    <w:multiLevelType w:val="multilevel"/>
    <w:tmpl w:val="65F841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AE15347"/>
    <w:multiLevelType w:val="multilevel"/>
    <w:tmpl w:val="1562CE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8B27396"/>
    <w:multiLevelType w:val="multilevel"/>
    <w:tmpl w:val="06705D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B112E42"/>
    <w:multiLevelType w:val="multilevel"/>
    <w:tmpl w:val="C518B1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C441E6D"/>
    <w:multiLevelType w:val="multilevel"/>
    <w:tmpl w:val="061EEF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5"/>
  </w:num>
  <w:num w:numId="3">
    <w:abstractNumId w:val="1"/>
  </w:num>
  <w:num w:numId="4">
    <w:abstractNumId w:val="4"/>
  </w:num>
  <w:num w:numId="5">
    <w:abstractNumId w:val="12"/>
  </w:num>
  <w:num w:numId="6">
    <w:abstractNumId w:val="9"/>
  </w:num>
  <w:num w:numId="7">
    <w:abstractNumId w:val="6"/>
  </w:num>
  <w:num w:numId="8">
    <w:abstractNumId w:val="2"/>
  </w:num>
  <w:num w:numId="9">
    <w:abstractNumId w:val="16"/>
  </w:num>
  <w:num w:numId="10">
    <w:abstractNumId w:val="5"/>
  </w:num>
  <w:num w:numId="11">
    <w:abstractNumId w:val="14"/>
  </w:num>
  <w:num w:numId="12">
    <w:abstractNumId w:val="13"/>
  </w:num>
  <w:num w:numId="13">
    <w:abstractNumId w:val="7"/>
  </w:num>
  <w:num w:numId="14">
    <w:abstractNumId w:val="8"/>
  </w:num>
  <w:num w:numId="15">
    <w:abstractNumId w:val="11"/>
  </w:num>
  <w:num w:numId="16">
    <w:abstractNumId w:val="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F6517"/>
    <w:rsid w:val="0018744C"/>
    <w:rsid w:val="008D7711"/>
    <w:rsid w:val="009F6517"/>
    <w:rsid w:val="00A95709"/>
    <w:rsid w:val="00B95F3A"/>
    <w:rsid w:val="00FC59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8744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874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bb7c12a0" TargetMode="External"/><Relationship Id="rId21" Type="http://schemas.openxmlformats.org/officeDocument/2006/relationships/hyperlink" Target="https://m.edsoo.ru/e20b36e4" TargetMode="External"/><Relationship Id="rId42" Type="http://schemas.openxmlformats.org/officeDocument/2006/relationships/hyperlink" Target="https://m.edsoo.ru/f6a65a91" TargetMode="External"/><Relationship Id="rId63" Type="http://schemas.openxmlformats.org/officeDocument/2006/relationships/hyperlink" Target="https://m.edsoo.ru/f8025ef8" TargetMode="External"/><Relationship Id="rId84" Type="http://schemas.openxmlformats.org/officeDocument/2006/relationships/hyperlink" Target="https://m.edsoo.ru/38fb8ca5" TargetMode="External"/><Relationship Id="rId138" Type="http://schemas.openxmlformats.org/officeDocument/2006/relationships/hyperlink" Target="https://m.edsoo.ru/307edf82" TargetMode="External"/><Relationship Id="rId159" Type="http://schemas.openxmlformats.org/officeDocument/2006/relationships/hyperlink" Target="https://m.edsoo.ru/d7569e76" TargetMode="External"/><Relationship Id="rId170" Type="http://schemas.openxmlformats.org/officeDocument/2006/relationships/hyperlink" Target="https://m.edsoo.ru/8b07ea1d" TargetMode="External"/><Relationship Id="rId191" Type="http://schemas.openxmlformats.org/officeDocument/2006/relationships/hyperlink" Target="https://m.edsoo.ru/d22c3e92" TargetMode="External"/><Relationship Id="rId205" Type="http://schemas.openxmlformats.org/officeDocument/2006/relationships/hyperlink" Target="https://m.edsoo.ru/dd9efd3f" TargetMode="External"/><Relationship Id="rId226" Type="http://schemas.openxmlformats.org/officeDocument/2006/relationships/hyperlink" Target="https://m.edsoo.ru/8e78e75d" TargetMode="External"/><Relationship Id="rId247" Type="http://schemas.openxmlformats.org/officeDocument/2006/relationships/hyperlink" Target="https://m.edsoo.ru/fb08947b" TargetMode="External"/><Relationship Id="rId107" Type="http://schemas.openxmlformats.org/officeDocument/2006/relationships/hyperlink" Target="https://m.edsoo.ru/fd0ec140"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b800baca" TargetMode="External"/><Relationship Id="rId128" Type="http://schemas.openxmlformats.org/officeDocument/2006/relationships/hyperlink" Target="https://m.edsoo.ru/d1bc0faf" TargetMode="External"/><Relationship Id="rId149" Type="http://schemas.openxmlformats.org/officeDocument/2006/relationships/hyperlink" Target="https://m.edsoo.ru/715fba62" TargetMode="External"/><Relationship Id="rId5" Type="http://schemas.openxmlformats.org/officeDocument/2006/relationships/settings" Target="settings.xml"/><Relationship Id="rId95" Type="http://schemas.openxmlformats.org/officeDocument/2006/relationships/hyperlink" Target="https://m.edsoo.ru/90dd4547" TargetMode="External"/><Relationship Id="rId160" Type="http://schemas.openxmlformats.org/officeDocument/2006/relationships/hyperlink" Target="https://m.edsoo.ru/f75ced78" TargetMode="External"/><Relationship Id="rId181" Type="http://schemas.openxmlformats.org/officeDocument/2006/relationships/hyperlink" Target="https://m.edsoo.ru/5538c729" TargetMode="External"/><Relationship Id="rId216" Type="http://schemas.openxmlformats.org/officeDocument/2006/relationships/hyperlink" Target="https://m.edsoo.ru/0b25e9ed" TargetMode="External"/><Relationship Id="rId237" Type="http://schemas.openxmlformats.org/officeDocument/2006/relationships/hyperlink" Target="https://m.edsoo.ru/8d5e07f0" TargetMode="External"/><Relationship Id="rId22" Type="http://schemas.openxmlformats.org/officeDocument/2006/relationships/hyperlink" Target="https://m.edsoo.ru/e20b36e4" TargetMode="External"/><Relationship Id="rId43" Type="http://schemas.openxmlformats.org/officeDocument/2006/relationships/hyperlink" Target="https://m.edsoo.ru/f6a65a91" TargetMode="External"/><Relationship Id="rId64" Type="http://schemas.openxmlformats.org/officeDocument/2006/relationships/hyperlink" Target="https://m.edsoo.ru/d0004569" TargetMode="External"/><Relationship Id="rId118" Type="http://schemas.openxmlformats.org/officeDocument/2006/relationships/hyperlink" Target="https://m.edsoo.ru/72b7eb95" TargetMode="External"/><Relationship Id="rId139" Type="http://schemas.openxmlformats.org/officeDocument/2006/relationships/hyperlink" Target="https://m.edsoo.ru/eabf4f90" TargetMode="External"/><Relationship Id="rId85" Type="http://schemas.openxmlformats.org/officeDocument/2006/relationships/hyperlink" Target="https://m.edsoo.ru/6409d788" TargetMode="External"/><Relationship Id="rId150" Type="http://schemas.openxmlformats.org/officeDocument/2006/relationships/hyperlink" Target="https://m.edsoo.ru/9862089c" TargetMode="External"/><Relationship Id="rId171" Type="http://schemas.openxmlformats.org/officeDocument/2006/relationships/hyperlink" Target="https://m.edsoo.ru/affd7740" TargetMode="External"/><Relationship Id="rId192" Type="http://schemas.openxmlformats.org/officeDocument/2006/relationships/hyperlink" Target="https://m.edsoo.ru/7d3ff4f5" TargetMode="External"/><Relationship Id="rId206" Type="http://schemas.openxmlformats.org/officeDocument/2006/relationships/hyperlink" Target="https://m.edsoo.ru/111c4d0a" TargetMode="External"/><Relationship Id="rId227" Type="http://schemas.openxmlformats.org/officeDocument/2006/relationships/hyperlink" Target="https://m.edsoo.ru/bf34b20f" TargetMode="External"/><Relationship Id="rId248" Type="http://schemas.openxmlformats.org/officeDocument/2006/relationships/hyperlink" Target="https://m.edsoo.ru/5c4dcc68"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429ee50c" TargetMode="External"/><Relationship Id="rId129" Type="http://schemas.openxmlformats.org/officeDocument/2006/relationships/hyperlink" Target="https://m.edsoo.ru/6918f662" TargetMode="External"/><Relationship Id="rId54" Type="http://schemas.openxmlformats.org/officeDocument/2006/relationships/hyperlink" Target="https://m.edsoo.ru/f6a65a91" TargetMode="External"/><Relationship Id="rId70" Type="http://schemas.openxmlformats.org/officeDocument/2006/relationships/hyperlink" Target="https://m.edsoo.ru/e43e1304" TargetMode="External"/><Relationship Id="rId75" Type="http://schemas.openxmlformats.org/officeDocument/2006/relationships/hyperlink" Target="https://m.edsoo.ru/cca723e7" TargetMode="External"/><Relationship Id="rId91" Type="http://schemas.openxmlformats.org/officeDocument/2006/relationships/hyperlink" Target="https://m.edsoo.ru/db211621" TargetMode="External"/><Relationship Id="rId96" Type="http://schemas.openxmlformats.org/officeDocument/2006/relationships/hyperlink" Target="https://m.edsoo.ru/48dc8cdd" TargetMode="External"/><Relationship Id="rId140" Type="http://schemas.openxmlformats.org/officeDocument/2006/relationships/hyperlink" Target="https://m.edsoo.ru/69ad657e" TargetMode="External"/><Relationship Id="rId145" Type="http://schemas.openxmlformats.org/officeDocument/2006/relationships/hyperlink" Target="https://m.edsoo.ru/ecfff6fe" TargetMode="External"/><Relationship Id="rId161" Type="http://schemas.openxmlformats.org/officeDocument/2006/relationships/hyperlink" Target="https://m.edsoo.ru/bd6b11ec" TargetMode="External"/><Relationship Id="rId166" Type="http://schemas.openxmlformats.org/officeDocument/2006/relationships/hyperlink" Target="https://m.edsoo.ru/4e37b148" TargetMode="External"/><Relationship Id="rId182" Type="http://schemas.openxmlformats.org/officeDocument/2006/relationships/hyperlink" Target="https://m.edsoo.ru/465edbce" TargetMode="External"/><Relationship Id="rId187" Type="http://schemas.openxmlformats.org/officeDocument/2006/relationships/hyperlink" Target="https://m.edsoo.ru/b140f239" TargetMode="External"/><Relationship Id="rId217" Type="http://schemas.openxmlformats.org/officeDocument/2006/relationships/hyperlink" Target="https://m.edsoo.ru/767afda5" TargetMode="Externa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hyperlink" Target="https://m.edsoo.ru/a6067eaf" TargetMode="External"/><Relationship Id="rId233" Type="http://schemas.openxmlformats.org/officeDocument/2006/relationships/hyperlink" Target="https://m.edsoo.ru/2abbc91e" TargetMode="External"/><Relationship Id="rId238" Type="http://schemas.openxmlformats.org/officeDocument/2006/relationships/hyperlink" Target="https://m.edsoo.ru/d936b17f" TargetMode="External"/><Relationship Id="rId254" Type="http://schemas.openxmlformats.org/officeDocument/2006/relationships/hyperlink" Target="https://m.edsoo.ru/09495f64" TargetMode="External"/><Relationship Id="rId23" Type="http://schemas.openxmlformats.org/officeDocument/2006/relationships/hyperlink" Target="https://m.edsoo.ru/f6a65a91"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927c5948" TargetMode="External"/><Relationship Id="rId119" Type="http://schemas.openxmlformats.org/officeDocument/2006/relationships/hyperlink" Target="https://m.edsoo.ru/0734a41a" TargetMode="External"/><Relationship Id="rId44" Type="http://schemas.openxmlformats.org/officeDocument/2006/relationships/hyperlink" Target="https://m.edsoo.ru/f6a65a91" TargetMode="External"/><Relationship Id="rId60" Type="http://schemas.openxmlformats.org/officeDocument/2006/relationships/hyperlink" Target="https://m.edsoo.ru/d505742d" TargetMode="External"/><Relationship Id="rId65" Type="http://schemas.openxmlformats.org/officeDocument/2006/relationships/hyperlink" Target="https://m.edsoo.ru/7eface0f" TargetMode="External"/><Relationship Id="rId81" Type="http://schemas.openxmlformats.org/officeDocument/2006/relationships/hyperlink" Target="https://m.edsoo.ru/4d9c87fd" TargetMode="External"/><Relationship Id="rId86" Type="http://schemas.openxmlformats.org/officeDocument/2006/relationships/hyperlink" Target="https://m.edsoo.ru/0fdcc372" TargetMode="External"/><Relationship Id="rId130" Type="http://schemas.openxmlformats.org/officeDocument/2006/relationships/hyperlink" Target="https://m.edsoo.ru/cd3c411f" TargetMode="External"/><Relationship Id="rId135" Type="http://schemas.openxmlformats.org/officeDocument/2006/relationships/hyperlink" Target="https://m.edsoo.ru/6dbc8739" TargetMode="External"/><Relationship Id="rId151" Type="http://schemas.openxmlformats.org/officeDocument/2006/relationships/hyperlink" Target="https://m.edsoo.ru/5a351bd7" TargetMode="External"/><Relationship Id="rId156" Type="http://schemas.openxmlformats.org/officeDocument/2006/relationships/hyperlink" Target="https://m.edsoo.ru/acd14599" TargetMode="External"/><Relationship Id="rId177" Type="http://schemas.openxmlformats.org/officeDocument/2006/relationships/hyperlink" Target="https://m.edsoo.ru/ddf54ef6" TargetMode="External"/><Relationship Id="rId198" Type="http://schemas.openxmlformats.org/officeDocument/2006/relationships/hyperlink" Target="https://m.edsoo.ru/6a93e6c2" TargetMode="External"/><Relationship Id="rId172" Type="http://schemas.openxmlformats.org/officeDocument/2006/relationships/hyperlink" Target="https://m.edsoo.ru/c075842f" TargetMode="External"/><Relationship Id="rId193" Type="http://schemas.openxmlformats.org/officeDocument/2006/relationships/hyperlink" Target="https://m.edsoo.ru/bf5e8839" TargetMode="External"/><Relationship Id="rId202" Type="http://schemas.openxmlformats.org/officeDocument/2006/relationships/hyperlink" Target="https://m.edsoo.ru/93360d41" TargetMode="External"/><Relationship Id="rId207" Type="http://schemas.openxmlformats.org/officeDocument/2006/relationships/hyperlink" Target="https://m.edsoo.ru/15c7c0d1" TargetMode="External"/><Relationship Id="rId223" Type="http://schemas.openxmlformats.org/officeDocument/2006/relationships/hyperlink" Target="https://m.edsoo.ru/775115fd" TargetMode="External"/><Relationship Id="rId228" Type="http://schemas.openxmlformats.org/officeDocument/2006/relationships/hyperlink" Target="https://m.edsoo.ru/2f1f3e4a" TargetMode="External"/><Relationship Id="rId244" Type="http://schemas.openxmlformats.org/officeDocument/2006/relationships/hyperlink" Target="https://m.edsoo.ru/affe147a" TargetMode="External"/><Relationship Id="rId249" Type="http://schemas.openxmlformats.org/officeDocument/2006/relationships/hyperlink" Target="https://m.edsoo.ru/c81012dc" TargetMode="External"/><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109" Type="http://schemas.openxmlformats.org/officeDocument/2006/relationships/hyperlink" Target="https://m.edsoo.ru/92dd8da8" TargetMode="External"/><Relationship Id="rId34" Type="http://schemas.openxmlformats.org/officeDocument/2006/relationships/hyperlink" Target="https://m.edsoo.ru/f6a65a91" TargetMode="External"/><Relationship Id="rId50" Type="http://schemas.openxmlformats.org/officeDocument/2006/relationships/hyperlink" Target="https://m.edsoo.ru/f6a65a91" TargetMode="External"/><Relationship Id="rId55" Type="http://schemas.openxmlformats.org/officeDocument/2006/relationships/hyperlink" Target="https://m.edsoo.ru/f6a65a91" TargetMode="External"/><Relationship Id="rId76" Type="http://schemas.openxmlformats.org/officeDocument/2006/relationships/hyperlink" Target="https://m.edsoo.ru/77583f5e" TargetMode="External"/><Relationship Id="rId97" Type="http://schemas.openxmlformats.org/officeDocument/2006/relationships/hyperlink" Target="https://m.edsoo.ru/b6b59225" TargetMode="External"/><Relationship Id="rId104" Type="http://schemas.openxmlformats.org/officeDocument/2006/relationships/hyperlink" Target="https://m.edsoo.ru/6355e71c" TargetMode="External"/><Relationship Id="rId120" Type="http://schemas.openxmlformats.org/officeDocument/2006/relationships/hyperlink" Target="https://m.edsoo.ru/6ad10754" TargetMode="External"/><Relationship Id="rId125" Type="http://schemas.openxmlformats.org/officeDocument/2006/relationships/hyperlink" Target="https://m.edsoo.ru/db8ec70a" TargetMode="External"/><Relationship Id="rId141" Type="http://schemas.openxmlformats.org/officeDocument/2006/relationships/hyperlink" Target="https://m.edsoo.ru/85d32996" TargetMode="External"/><Relationship Id="rId146" Type="http://schemas.openxmlformats.org/officeDocument/2006/relationships/hyperlink" Target="https://m.edsoo.ru/d0cc465e" TargetMode="External"/><Relationship Id="rId167" Type="http://schemas.openxmlformats.org/officeDocument/2006/relationships/hyperlink" Target="https://m.edsoo.ru/061d72d1" TargetMode="External"/><Relationship Id="rId188" Type="http://schemas.openxmlformats.org/officeDocument/2006/relationships/hyperlink" Target="https://m.edsoo.ru/6c71c024" TargetMode="External"/><Relationship Id="rId7" Type="http://schemas.openxmlformats.org/officeDocument/2006/relationships/image" Target="media/image1.jpeg"/><Relationship Id="rId71" Type="http://schemas.openxmlformats.org/officeDocument/2006/relationships/hyperlink" Target="https://m.edsoo.ru/f8f820d8" TargetMode="External"/><Relationship Id="rId92" Type="http://schemas.openxmlformats.org/officeDocument/2006/relationships/hyperlink" Target="https://m.edsoo.ru/3d6eed61" TargetMode="External"/><Relationship Id="rId162" Type="http://schemas.openxmlformats.org/officeDocument/2006/relationships/hyperlink" Target="https://m.edsoo.ru/32f63f9f" TargetMode="External"/><Relationship Id="rId183" Type="http://schemas.openxmlformats.org/officeDocument/2006/relationships/hyperlink" Target="https://m.edsoo.ru/d0db6cf4" TargetMode="External"/><Relationship Id="rId213" Type="http://schemas.openxmlformats.org/officeDocument/2006/relationships/hyperlink" Target="https://m.edsoo.ru/2b980c33" TargetMode="External"/><Relationship Id="rId218" Type="http://schemas.openxmlformats.org/officeDocument/2006/relationships/hyperlink" Target="https://m.edsoo.ru/65b754bf" TargetMode="External"/><Relationship Id="rId234" Type="http://schemas.openxmlformats.org/officeDocument/2006/relationships/hyperlink" Target="https://m.edsoo.ru/e1d27b19" TargetMode="External"/><Relationship Id="rId239" Type="http://schemas.openxmlformats.org/officeDocument/2006/relationships/hyperlink" Target="https://m.edsoo.ru/aaa84fa0" TargetMode="External"/><Relationship Id="rId2" Type="http://schemas.openxmlformats.org/officeDocument/2006/relationships/numbering" Target="numbering.xml"/><Relationship Id="rId29" Type="http://schemas.openxmlformats.org/officeDocument/2006/relationships/hyperlink" Target="https://m.edsoo.ru/f6a65a91" TargetMode="External"/><Relationship Id="rId250" Type="http://schemas.openxmlformats.org/officeDocument/2006/relationships/hyperlink" Target="https://m.edsoo.ru/ce527e51" TargetMode="External"/><Relationship Id="rId255" Type="http://schemas.openxmlformats.org/officeDocument/2006/relationships/hyperlink" Target="https://m.edsoo.ru/fa8cbb35" TargetMode="External"/><Relationship Id="rId24" Type="http://schemas.openxmlformats.org/officeDocument/2006/relationships/hyperlink" Target="https://m.edsoo.ru/f6a65a91" TargetMode="External"/><Relationship Id="rId40"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569d9145" TargetMode="External"/><Relationship Id="rId87" Type="http://schemas.openxmlformats.org/officeDocument/2006/relationships/hyperlink" Target="https://m.edsoo.ru/2e017055" TargetMode="External"/><Relationship Id="rId110" Type="http://schemas.openxmlformats.org/officeDocument/2006/relationships/hyperlink" Target="https://m.edsoo.ru/95955423" TargetMode="External"/><Relationship Id="rId115" Type="http://schemas.openxmlformats.org/officeDocument/2006/relationships/hyperlink" Target="https://m.edsoo.ru/1156f7fb" TargetMode="External"/><Relationship Id="rId131" Type="http://schemas.openxmlformats.org/officeDocument/2006/relationships/hyperlink" Target="https://m.edsoo.ru/36f2aa60" TargetMode="External"/><Relationship Id="rId136" Type="http://schemas.openxmlformats.org/officeDocument/2006/relationships/hyperlink" Target="https://m.edsoo.ru/a862336c" TargetMode="External"/><Relationship Id="rId157" Type="http://schemas.openxmlformats.org/officeDocument/2006/relationships/hyperlink" Target="https://m.edsoo.ru/01a2c7af" TargetMode="External"/><Relationship Id="rId178" Type="http://schemas.openxmlformats.org/officeDocument/2006/relationships/hyperlink" Target="https://m.edsoo.ru/ba41962d" TargetMode="External"/><Relationship Id="rId61" Type="http://schemas.openxmlformats.org/officeDocument/2006/relationships/hyperlink" Target="https://m.edsoo.ru/b2bfccec" TargetMode="External"/><Relationship Id="rId82" Type="http://schemas.openxmlformats.org/officeDocument/2006/relationships/hyperlink" Target="https://m.edsoo.ru/ab0ee46b" TargetMode="External"/><Relationship Id="rId152" Type="http://schemas.openxmlformats.org/officeDocument/2006/relationships/hyperlink" Target="https://m.edsoo.ru/ce9871fb" TargetMode="External"/><Relationship Id="rId173" Type="http://schemas.openxmlformats.org/officeDocument/2006/relationships/hyperlink" Target="https://m.edsoo.ru/eaafb657" TargetMode="External"/><Relationship Id="rId194" Type="http://schemas.openxmlformats.org/officeDocument/2006/relationships/hyperlink" Target="https://m.edsoo.ru/30cdfe29" TargetMode="External"/><Relationship Id="rId199" Type="http://schemas.openxmlformats.org/officeDocument/2006/relationships/hyperlink" Target="https://m.edsoo.ru/c040c9af" TargetMode="External"/><Relationship Id="rId203" Type="http://schemas.openxmlformats.org/officeDocument/2006/relationships/hyperlink" Target="https://m.edsoo.ru/860403c1" TargetMode="External"/><Relationship Id="rId208" Type="http://schemas.openxmlformats.org/officeDocument/2006/relationships/hyperlink" Target="https://m.edsoo.ru/3d2cc5fb" TargetMode="External"/><Relationship Id="rId229" Type="http://schemas.openxmlformats.org/officeDocument/2006/relationships/hyperlink" Target="https://m.edsoo.ru/97248b85" TargetMode="External"/><Relationship Id="rId19" Type="http://schemas.openxmlformats.org/officeDocument/2006/relationships/hyperlink" Target="https://m.edsoo.ru/e20b36e4" TargetMode="External"/><Relationship Id="rId224" Type="http://schemas.openxmlformats.org/officeDocument/2006/relationships/hyperlink" Target="https://m.edsoo.ru/bcf6efb2" TargetMode="External"/><Relationship Id="rId240" Type="http://schemas.openxmlformats.org/officeDocument/2006/relationships/hyperlink" Target="https://m.edsoo.ru/2ce35f4e" TargetMode="External"/><Relationship Id="rId245" Type="http://schemas.openxmlformats.org/officeDocument/2006/relationships/hyperlink" Target="https://m.edsoo.ru/f735fb80" TargetMode="External"/><Relationship Id="rId14" Type="http://schemas.openxmlformats.org/officeDocument/2006/relationships/hyperlink" Target="https://m.edsoo.ru/e20b36e4" TargetMode="External"/><Relationship Id="rId30" Type="http://schemas.openxmlformats.org/officeDocument/2006/relationships/hyperlink" Target="https://m.edsoo.ru/f6a65a91" TargetMode="External"/><Relationship Id="rId35" Type="http://schemas.openxmlformats.org/officeDocument/2006/relationships/hyperlink" Target="https://m.edsoo.ru/f6a65a91" TargetMode="External"/><Relationship Id="rId56" Type="http://schemas.openxmlformats.org/officeDocument/2006/relationships/hyperlink" Target="https://m.edsoo.ru/f6a65a91" TargetMode="External"/><Relationship Id="rId77" Type="http://schemas.openxmlformats.org/officeDocument/2006/relationships/hyperlink" Target="https://m.edsoo.ru/f46e3aff" TargetMode="External"/><Relationship Id="rId100" Type="http://schemas.openxmlformats.org/officeDocument/2006/relationships/hyperlink" Target="https://m.edsoo.ru/e31eadf2" TargetMode="External"/><Relationship Id="rId105" Type="http://schemas.openxmlformats.org/officeDocument/2006/relationships/hyperlink" Target="https://m.edsoo.ru/55f0d8d3" TargetMode="External"/><Relationship Id="rId126" Type="http://schemas.openxmlformats.org/officeDocument/2006/relationships/hyperlink" Target="https://m.edsoo.ru/bea32083" TargetMode="External"/><Relationship Id="rId147" Type="http://schemas.openxmlformats.org/officeDocument/2006/relationships/hyperlink" Target="https://m.edsoo.ru/f12a62ec" TargetMode="External"/><Relationship Id="rId168" Type="http://schemas.openxmlformats.org/officeDocument/2006/relationships/hyperlink" Target="https://m.edsoo.ru/5b1e09e6" TargetMode="External"/><Relationship Id="rId8" Type="http://schemas.openxmlformats.org/officeDocument/2006/relationships/hyperlink" Target="https://m.edsoo.ru/e20b36e4" TargetMode="External"/><Relationship Id="rId51" Type="http://schemas.openxmlformats.org/officeDocument/2006/relationships/hyperlink" Target="https://m.edsoo.ru/f6a65a91" TargetMode="External"/><Relationship Id="rId72" Type="http://schemas.openxmlformats.org/officeDocument/2006/relationships/hyperlink" Target="https://m.edsoo.ru/c753714b" TargetMode="External"/><Relationship Id="rId93" Type="http://schemas.openxmlformats.org/officeDocument/2006/relationships/hyperlink" Target="https://m.edsoo.ru/8b277b94" TargetMode="External"/><Relationship Id="rId98" Type="http://schemas.openxmlformats.org/officeDocument/2006/relationships/hyperlink" Target="https://m.edsoo.ru/32909836" TargetMode="External"/><Relationship Id="rId121" Type="http://schemas.openxmlformats.org/officeDocument/2006/relationships/hyperlink" Target="https://m.edsoo.ru/2ea4166f" TargetMode="External"/><Relationship Id="rId142" Type="http://schemas.openxmlformats.org/officeDocument/2006/relationships/hyperlink" Target="https://m.edsoo.ru/46bb6375" TargetMode="External"/><Relationship Id="rId163" Type="http://schemas.openxmlformats.org/officeDocument/2006/relationships/hyperlink" Target="https://m.edsoo.ru/944db530" TargetMode="External"/><Relationship Id="rId184" Type="http://schemas.openxmlformats.org/officeDocument/2006/relationships/hyperlink" Target="https://m.edsoo.ru/c45f866f" TargetMode="External"/><Relationship Id="rId189" Type="http://schemas.openxmlformats.org/officeDocument/2006/relationships/hyperlink" Target="https://m.edsoo.ru/c4418373" TargetMode="External"/><Relationship Id="rId219" Type="http://schemas.openxmlformats.org/officeDocument/2006/relationships/hyperlink" Target="https://m.edsoo.ru/60bcc8ab" TargetMode="External"/><Relationship Id="rId3" Type="http://schemas.openxmlformats.org/officeDocument/2006/relationships/styles" Target="styles.xml"/><Relationship Id="rId214" Type="http://schemas.openxmlformats.org/officeDocument/2006/relationships/hyperlink" Target="https://m.edsoo.ru/b60d6962" TargetMode="External"/><Relationship Id="rId230" Type="http://schemas.openxmlformats.org/officeDocument/2006/relationships/hyperlink" Target="https://m.edsoo.ru/3bf7a00a" TargetMode="External"/><Relationship Id="rId235" Type="http://schemas.openxmlformats.org/officeDocument/2006/relationships/hyperlink" Target="https://m.edsoo.ru/a3f49f45" TargetMode="External"/><Relationship Id="rId251" Type="http://schemas.openxmlformats.org/officeDocument/2006/relationships/hyperlink" Target="https://m.edsoo.ru/0eac5454" TargetMode="External"/><Relationship Id="rId256" Type="http://schemas.openxmlformats.org/officeDocument/2006/relationships/fontTable" Target="fontTable.xm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6631455a" TargetMode="External"/><Relationship Id="rId116" Type="http://schemas.openxmlformats.org/officeDocument/2006/relationships/hyperlink" Target="https://m.edsoo.ru/9f8eea9e" TargetMode="External"/><Relationship Id="rId137" Type="http://schemas.openxmlformats.org/officeDocument/2006/relationships/hyperlink" Target="https://m.edsoo.ru/9022ff94" TargetMode="External"/><Relationship Id="rId158" Type="http://schemas.openxmlformats.org/officeDocument/2006/relationships/hyperlink" Target="https://m.edsoo.ru/1515426d"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f1bf6dac" TargetMode="External"/><Relationship Id="rId83" Type="http://schemas.openxmlformats.org/officeDocument/2006/relationships/hyperlink" Target="https://m.edsoo.ru/fc94db83" TargetMode="External"/><Relationship Id="rId88" Type="http://schemas.openxmlformats.org/officeDocument/2006/relationships/hyperlink" Target="https://m.edsoo.ru/278e6a2c" TargetMode="External"/><Relationship Id="rId111" Type="http://schemas.openxmlformats.org/officeDocument/2006/relationships/hyperlink" Target="https://m.edsoo.ru/9cc9c4c1" TargetMode="External"/><Relationship Id="rId132" Type="http://schemas.openxmlformats.org/officeDocument/2006/relationships/hyperlink" Target="https://m.edsoo.ru/fc560d17" TargetMode="External"/><Relationship Id="rId153" Type="http://schemas.openxmlformats.org/officeDocument/2006/relationships/hyperlink" Target="https://m.edsoo.ru/43fc8660" TargetMode="External"/><Relationship Id="rId174" Type="http://schemas.openxmlformats.org/officeDocument/2006/relationships/hyperlink" Target="https://m.edsoo.ru/6ed881ea" TargetMode="External"/><Relationship Id="rId179" Type="http://schemas.openxmlformats.org/officeDocument/2006/relationships/hyperlink" Target="https://m.edsoo.ru/ac830a56" TargetMode="External"/><Relationship Id="rId195" Type="http://schemas.openxmlformats.org/officeDocument/2006/relationships/hyperlink" Target="https://m.edsoo.ru/304be92b" TargetMode="External"/><Relationship Id="rId209" Type="http://schemas.openxmlformats.org/officeDocument/2006/relationships/hyperlink" Target="https://m.edsoo.ru/db2e52d0" TargetMode="External"/><Relationship Id="rId190" Type="http://schemas.openxmlformats.org/officeDocument/2006/relationships/hyperlink" Target="https://m.edsoo.ru/2ad863d0" TargetMode="External"/><Relationship Id="rId204" Type="http://schemas.openxmlformats.org/officeDocument/2006/relationships/hyperlink" Target="https://m.edsoo.ru/63ce8fb9" TargetMode="External"/><Relationship Id="rId220" Type="http://schemas.openxmlformats.org/officeDocument/2006/relationships/hyperlink" Target="https://m.edsoo.ru/f268593f" TargetMode="External"/><Relationship Id="rId225" Type="http://schemas.openxmlformats.org/officeDocument/2006/relationships/hyperlink" Target="https://m.edsoo.ru/b6d6f138" TargetMode="External"/><Relationship Id="rId241" Type="http://schemas.openxmlformats.org/officeDocument/2006/relationships/hyperlink" Target="https://m.edsoo.ru/36100252" TargetMode="External"/><Relationship Id="rId246" Type="http://schemas.openxmlformats.org/officeDocument/2006/relationships/hyperlink" Target="https://m.edsoo.ru/75c8fd94"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d6a66018" TargetMode="External"/><Relationship Id="rId106" Type="http://schemas.openxmlformats.org/officeDocument/2006/relationships/hyperlink" Target="https://m.edsoo.ru/4ff59256" TargetMode="External"/><Relationship Id="rId127" Type="http://schemas.openxmlformats.org/officeDocument/2006/relationships/hyperlink" Target="https://m.edsoo.ru/551f8b1a"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f04ffea9" TargetMode="External"/><Relationship Id="rId78" Type="http://schemas.openxmlformats.org/officeDocument/2006/relationships/hyperlink" Target="https://m.edsoo.ru/e6e2637d" TargetMode="External"/><Relationship Id="rId94" Type="http://schemas.openxmlformats.org/officeDocument/2006/relationships/hyperlink" Target="https://m.edsoo.ru/62b032c0" TargetMode="External"/><Relationship Id="rId99" Type="http://schemas.openxmlformats.org/officeDocument/2006/relationships/hyperlink" Target="https://m.edsoo.ru/b1d66b91" TargetMode="External"/><Relationship Id="rId101" Type="http://schemas.openxmlformats.org/officeDocument/2006/relationships/hyperlink" Target="https://m.edsoo.ru/14396328" TargetMode="External"/><Relationship Id="rId122" Type="http://schemas.openxmlformats.org/officeDocument/2006/relationships/hyperlink" Target="https://m.edsoo.ru/db3e1a0e" TargetMode="External"/><Relationship Id="rId143" Type="http://schemas.openxmlformats.org/officeDocument/2006/relationships/hyperlink" Target="https://m.edsoo.ru/e1436238" TargetMode="External"/><Relationship Id="rId148" Type="http://schemas.openxmlformats.org/officeDocument/2006/relationships/hyperlink" Target="https://m.edsoo.ru/80c384b3" TargetMode="External"/><Relationship Id="rId164" Type="http://schemas.openxmlformats.org/officeDocument/2006/relationships/hyperlink" Target="https://m.edsoo.ru/0d3032f0" TargetMode="External"/><Relationship Id="rId169" Type="http://schemas.openxmlformats.org/officeDocument/2006/relationships/hyperlink" Target="https://m.edsoo.ru/c4a16478" TargetMode="External"/><Relationship Id="rId185" Type="http://schemas.openxmlformats.org/officeDocument/2006/relationships/hyperlink" Target="https://m.edsoo.ru/81fd4d0f" TargetMode="External"/><Relationship Id="rId4" Type="http://schemas.microsoft.com/office/2007/relationships/stylesWithEffects" Target="stylesWithEffects.xml"/><Relationship Id="rId9" Type="http://schemas.openxmlformats.org/officeDocument/2006/relationships/hyperlink" Target="https://m.edsoo.ru/e20b36e4" TargetMode="External"/><Relationship Id="rId180" Type="http://schemas.openxmlformats.org/officeDocument/2006/relationships/hyperlink" Target="https://m.edsoo.ru/6961da74" TargetMode="External"/><Relationship Id="rId210" Type="http://schemas.openxmlformats.org/officeDocument/2006/relationships/hyperlink" Target="https://m.edsoo.ru/08e859b2" TargetMode="External"/><Relationship Id="rId215" Type="http://schemas.openxmlformats.org/officeDocument/2006/relationships/hyperlink" Target="https://m.edsoo.ru/34b4e709" TargetMode="External"/><Relationship Id="rId236" Type="http://schemas.openxmlformats.org/officeDocument/2006/relationships/hyperlink" Target="https://m.edsoo.ru/a455d06d" TargetMode="External"/><Relationship Id="rId257" Type="http://schemas.openxmlformats.org/officeDocument/2006/relationships/theme" Target="theme/theme1.xml"/><Relationship Id="rId26" Type="http://schemas.openxmlformats.org/officeDocument/2006/relationships/hyperlink" Target="https://m.edsoo.ru/f6a65a91" TargetMode="External"/><Relationship Id="rId231" Type="http://schemas.openxmlformats.org/officeDocument/2006/relationships/hyperlink" Target="https://m.edsoo.ru/9d973ed0" TargetMode="External"/><Relationship Id="rId252" Type="http://schemas.openxmlformats.org/officeDocument/2006/relationships/hyperlink" Target="https://m.edsoo.ru/ad920aa9" TargetMode="External"/><Relationship Id="rId47" Type="http://schemas.openxmlformats.org/officeDocument/2006/relationships/hyperlink" Target="https://m.edsoo.ru/f6a65a91" TargetMode="External"/><Relationship Id="rId68" Type="http://schemas.openxmlformats.org/officeDocument/2006/relationships/hyperlink" Target="https://m.edsoo.ru/9e3b3966" TargetMode="External"/><Relationship Id="rId89" Type="http://schemas.openxmlformats.org/officeDocument/2006/relationships/hyperlink" Target="https://m.edsoo.ru/396f644b" TargetMode="External"/><Relationship Id="rId112" Type="http://schemas.openxmlformats.org/officeDocument/2006/relationships/hyperlink" Target="https://m.edsoo.ru/0e0d5a32" TargetMode="External"/><Relationship Id="rId133" Type="http://schemas.openxmlformats.org/officeDocument/2006/relationships/hyperlink" Target="https://m.edsoo.ru/28ea8207" TargetMode="External"/><Relationship Id="rId154" Type="http://schemas.openxmlformats.org/officeDocument/2006/relationships/hyperlink" Target="https://m.edsoo.ru/95e95939" TargetMode="External"/><Relationship Id="rId175" Type="http://schemas.openxmlformats.org/officeDocument/2006/relationships/hyperlink" Target="https://m.edsoo.ru/7959772f" TargetMode="External"/><Relationship Id="rId196" Type="http://schemas.openxmlformats.org/officeDocument/2006/relationships/hyperlink" Target="https://m.edsoo.ru/890b02cf" TargetMode="External"/><Relationship Id="rId200" Type="http://schemas.openxmlformats.org/officeDocument/2006/relationships/hyperlink" Target="https://m.edsoo.ru/8b98bae2" TargetMode="External"/><Relationship Id="rId16" Type="http://schemas.openxmlformats.org/officeDocument/2006/relationships/hyperlink" Target="https://m.edsoo.ru/e20b36e4" TargetMode="External"/><Relationship Id="rId221" Type="http://schemas.openxmlformats.org/officeDocument/2006/relationships/hyperlink" Target="https://m.edsoo.ru/c12f3fe6" TargetMode="External"/><Relationship Id="rId242" Type="http://schemas.openxmlformats.org/officeDocument/2006/relationships/hyperlink" Target="https://m.edsoo.ru/d75dd00e" TargetMode="External"/><Relationship Id="rId37" Type="http://schemas.openxmlformats.org/officeDocument/2006/relationships/hyperlink" Target="https://m.edsoo.ru/f6a65a91" TargetMode="External"/><Relationship Id="rId58" Type="http://schemas.openxmlformats.org/officeDocument/2006/relationships/hyperlink" Target="https://m.edsoo.ru/dc1d9abf" TargetMode="External"/><Relationship Id="rId79" Type="http://schemas.openxmlformats.org/officeDocument/2006/relationships/hyperlink" Target="https://m.edsoo.ru/9f46e13e" TargetMode="External"/><Relationship Id="rId102" Type="http://schemas.openxmlformats.org/officeDocument/2006/relationships/hyperlink" Target="https://m.edsoo.ru/eb282fbc" TargetMode="External"/><Relationship Id="rId123" Type="http://schemas.openxmlformats.org/officeDocument/2006/relationships/hyperlink" Target="https://m.edsoo.ru/50ccb805" TargetMode="External"/><Relationship Id="rId144" Type="http://schemas.openxmlformats.org/officeDocument/2006/relationships/hyperlink" Target="https://m.edsoo.ru/24b4669a" TargetMode="External"/><Relationship Id="rId90" Type="http://schemas.openxmlformats.org/officeDocument/2006/relationships/hyperlink" Target="https://m.edsoo.ru/8f005a51" TargetMode="External"/><Relationship Id="rId165" Type="http://schemas.openxmlformats.org/officeDocument/2006/relationships/hyperlink" Target="https://m.edsoo.ru/0ca8c4af" TargetMode="External"/><Relationship Id="rId186" Type="http://schemas.openxmlformats.org/officeDocument/2006/relationships/hyperlink" Target="https://m.edsoo.ru/c5bfb93d" TargetMode="External"/><Relationship Id="rId211" Type="http://schemas.openxmlformats.org/officeDocument/2006/relationships/hyperlink" Target="https://m.edsoo.ru/a099e7e7" TargetMode="External"/><Relationship Id="rId232" Type="http://schemas.openxmlformats.org/officeDocument/2006/relationships/hyperlink" Target="https://m.edsoo.ru/179e661f" TargetMode="External"/><Relationship Id="rId253" Type="http://schemas.openxmlformats.org/officeDocument/2006/relationships/hyperlink" Target="https://m.edsoo.ru/ec2d4e90"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e9505c01" TargetMode="External"/><Relationship Id="rId113" Type="http://schemas.openxmlformats.org/officeDocument/2006/relationships/hyperlink" Target="https://m.edsoo.ru/af7a1d5e" TargetMode="External"/><Relationship Id="rId134" Type="http://schemas.openxmlformats.org/officeDocument/2006/relationships/hyperlink" Target="https://m.edsoo.ru/717e7f8f" TargetMode="External"/><Relationship Id="rId80" Type="http://schemas.openxmlformats.org/officeDocument/2006/relationships/hyperlink" Target="https://m.edsoo.ru/d94a8edc" TargetMode="External"/><Relationship Id="rId155" Type="http://schemas.openxmlformats.org/officeDocument/2006/relationships/hyperlink" Target="https://m.edsoo.ru/27520b55" TargetMode="External"/><Relationship Id="rId176" Type="http://schemas.openxmlformats.org/officeDocument/2006/relationships/hyperlink" Target="https://m.edsoo.ru/9fa68635" TargetMode="External"/><Relationship Id="rId197" Type="http://schemas.openxmlformats.org/officeDocument/2006/relationships/hyperlink" Target="https://m.edsoo.ru/acbce296" TargetMode="External"/><Relationship Id="rId201" Type="http://schemas.openxmlformats.org/officeDocument/2006/relationships/hyperlink" Target="https://m.edsoo.ru/0d0b4fa4" TargetMode="External"/><Relationship Id="rId222" Type="http://schemas.openxmlformats.org/officeDocument/2006/relationships/hyperlink" Target="https://m.edsoo.ru/77fbf6d2" TargetMode="External"/><Relationship Id="rId243" Type="http://schemas.openxmlformats.org/officeDocument/2006/relationships/hyperlink" Target="https://m.edsoo.ru/7cd5948e"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52a8f226" TargetMode="External"/><Relationship Id="rId103" Type="http://schemas.openxmlformats.org/officeDocument/2006/relationships/hyperlink" Target="https://m.edsoo.ru/f8f251b2" TargetMode="External"/><Relationship Id="rId124" Type="http://schemas.openxmlformats.org/officeDocument/2006/relationships/hyperlink" Target="https://m.edsoo.ru/57bd5e1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C6CEA2-56F2-4714-865A-E10883D4B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45</Pages>
  <Words>16438</Words>
  <Characters>93699</Characters>
  <Application>Microsoft Office Word</Application>
  <DocSecurity>0</DocSecurity>
  <Lines>780</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2024-09-11T08:40:00Z</dcterms:created>
  <dcterms:modified xsi:type="dcterms:W3CDTF">2024-12-06T08:06:00Z</dcterms:modified>
</cp:coreProperties>
</file>